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BF" w:rsidRPr="00C834D8" w:rsidRDefault="00C834D8" w:rsidP="00C834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834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UZNANIE PRZEDMIOTU za ROWNOWAŻNY</w:t>
      </w:r>
      <w:bookmarkStart w:id="0" w:name="_GoBack"/>
      <w:bookmarkEnd w:id="0"/>
    </w:p>
    <w:p w:rsidR="00C834D8" w:rsidRDefault="00C834D8"/>
    <w:p w:rsidR="00C834D8" w:rsidRDefault="00C834D8" w:rsidP="00C834D8">
      <w:pPr>
        <w:pStyle w:val="NormalnyWeb"/>
      </w:pPr>
      <w:r>
        <w:t>Dziekanat przypomina, że osoby, które chcą uznać sobie  przedmiot zaliczony na  innym kierunku lub innej Uczelni jako równoważny wobec przedmiotu/ów z programu studiów Wydziału Zarządzania UW, zgodnie z Uchwałą nr 1/11/2020 Rady Dydaktycznej WZUW,   mogą to zrobić maksymalnie do końca  trzeciego tygodnia, rozpoczętego semestru,  nowego roku akademickiego.  To samo dotyczy studentów którzy chcą przepisać sobie ocenę z  wcześniej zaliczonych ćwiczeń/konwersatoriów itp.</w:t>
      </w:r>
    </w:p>
    <w:p w:rsidR="00C834D8" w:rsidRDefault="00C834D8" w:rsidP="00C834D8">
      <w:pPr>
        <w:pStyle w:val="NormalnyWeb"/>
      </w:pPr>
      <w:r>
        <w:t>Poniżej link ze szczegółami</w:t>
      </w:r>
    </w:p>
    <w:p w:rsidR="00C834D8" w:rsidRDefault="00C834D8" w:rsidP="00C834D8">
      <w:pPr>
        <w:pStyle w:val="NormalnyWeb"/>
      </w:pPr>
      <w:r>
        <w:t>http://www.wz.uw.edu.pl/files/wydzial_dokumenty/Przedmioty_rownowa%C5%BCne-Uchwa%C5%82a_RD_WZ_UW.pdf</w:t>
      </w:r>
    </w:p>
    <w:p w:rsidR="00C834D8" w:rsidRDefault="00C834D8"/>
    <w:sectPr w:rsidR="00C8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8"/>
    <w:rsid w:val="006264BF"/>
    <w:rsid w:val="00C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3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3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3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3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Company>Uniwersytet Warszawski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1</cp:revision>
  <dcterms:created xsi:type="dcterms:W3CDTF">2023-01-18T10:34:00Z</dcterms:created>
  <dcterms:modified xsi:type="dcterms:W3CDTF">2023-01-18T10:34:00Z</dcterms:modified>
</cp:coreProperties>
</file>