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9E" w:rsidRPr="0019499E" w:rsidRDefault="0019499E" w:rsidP="0019499E">
      <w:pPr>
        <w:shd w:val="clear" w:color="auto" w:fill="D9D9D9" w:themeFill="background1" w:themeFillShade="D9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  <w:r w:rsidRPr="0019499E">
        <w:rPr>
          <w:rFonts w:ascii="Segoe UI" w:eastAsia="Times New Roman" w:hAnsi="Segoe UI" w:cs="Segoe UI"/>
          <w:b/>
          <w:bCs/>
          <w:color w:val="FF0000"/>
          <w:sz w:val="24"/>
          <w:szCs w:val="24"/>
          <w:lang w:val="en-US" w:eastAsia="pl-PL"/>
        </w:rPr>
        <w:t>Electronic Student ID &amp; photograph requirements plus payment details - Essential tips</w:t>
      </w:r>
    </w:p>
    <w:p w:rsidR="0019499E" w:rsidRPr="0019499E" w:rsidRDefault="0019499E" w:rsidP="0019499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  <w:r w:rsidRPr="0019499E"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  <w:t> </w:t>
      </w:r>
    </w:p>
    <w:p w:rsidR="0019499E" w:rsidRPr="009E13EB" w:rsidRDefault="0019499E" w:rsidP="0019499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You will find </w:t>
      </w: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below detailed instruction about how to prepare an appropriate e-photo which</w:t>
      </w:r>
      <w:r w:rsidRPr="0019499E">
        <w:rPr>
          <w:rFonts w:ascii="Segoe UI" w:eastAsia="Times New Roman" w:hAnsi="Segoe UI" w:cs="Segoe UI"/>
          <w:color w:val="FF0000"/>
          <w:sz w:val="20"/>
          <w:szCs w:val="20"/>
          <w:u w:val="single"/>
          <w:lang w:val="en-US" w:eastAsia="pl-PL"/>
        </w:rPr>
        <w:t xml:space="preserve"> </w:t>
      </w:r>
      <w:r w:rsidRPr="0019499E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>is necessary to be registered in our university system called "USOS" and to e</w:t>
      </w:r>
      <w:r w:rsidR="00164C02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>n</w:t>
      </w:r>
      <w:r w:rsidRPr="0019499E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 xml:space="preserve">able </w:t>
      </w:r>
      <w:r w:rsidR="00164C02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 xml:space="preserve">us </w:t>
      </w:r>
      <w:r w:rsidRPr="0019499E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 xml:space="preserve">to issue your </w:t>
      </w:r>
      <w:r w:rsidR="0063367C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 xml:space="preserve">UW </w:t>
      </w:r>
      <w:r w:rsidRPr="0019499E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 xml:space="preserve">Student </w:t>
      </w:r>
      <w:r w:rsidRPr="00DA30FC">
        <w:rPr>
          <w:rFonts w:ascii="Segoe UI" w:eastAsia="Times New Roman" w:hAnsi="Segoe UI" w:cs="Segoe UI"/>
          <w:b/>
          <w:color w:val="FF0000"/>
          <w:sz w:val="20"/>
          <w:szCs w:val="20"/>
          <w:u w:val="single"/>
          <w:lang w:val="en-US" w:eastAsia="pl-PL"/>
        </w:rPr>
        <w:t>ID</w:t>
      </w:r>
      <w:r w:rsidR="00DA30FC" w:rsidRPr="00DA30FC">
        <w:rPr>
          <w:rFonts w:ascii="Segoe UI" w:eastAsia="Times New Roman" w:hAnsi="Segoe UI" w:cs="Segoe UI"/>
          <w:b/>
          <w:sz w:val="20"/>
          <w:szCs w:val="20"/>
          <w:u w:val="single"/>
          <w:lang w:val="en-US" w:eastAsia="pl-PL"/>
        </w:rPr>
        <w:t xml:space="preserve"> </w:t>
      </w:r>
      <w:r w:rsidR="00DA30FC" w:rsidRPr="009E13EB">
        <w:rPr>
          <w:rFonts w:ascii="Segoe UI" w:eastAsia="Times New Roman" w:hAnsi="Segoe UI" w:cs="Segoe UI"/>
          <w:sz w:val="20"/>
          <w:szCs w:val="20"/>
          <w:lang w:val="en-US" w:eastAsia="pl-PL"/>
        </w:rPr>
        <w:t>and more information related to that document</w:t>
      </w:r>
    </w:p>
    <w:p w:rsidR="0019499E" w:rsidRPr="0019499E" w:rsidRDefault="0019499E" w:rsidP="0019499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19499E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 </w:t>
      </w:r>
    </w:p>
    <w:p w:rsidR="0019499E" w:rsidRPr="005F3DFC" w:rsidRDefault="0019499E" w:rsidP="00DA30FC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highlight w:val="lightGray"/>
          <w:lang w:val="en-US" w:eastAsia="pl-PL"/>
        </w:rPr>
      </w:pPr>
      <w:r w:rsidRPr="005F3DFC">
        <w:rPr>
          <w:rFonts w:ascii="Segoe UI" w:eastAsia="Times New Roman" w:hAnsi="Segoe UI" w:cs="Segoe UI"/>
          <w:b/>
          <w:color w:val="000000"/>
          <w:sz w:val="24"/>
          <w:szCs w:val="24"/>
          <w:highlight w:val="lightGray"/>
          <w:lang w:val="en-US" w:eastAsia="pl-PL"/>
        </w:rPr>
        <w:t xml:space="preserve">The photo requirements are as follows: </w:t>
      </w:r>
    </w:p>
    <w:p w:rsidR="0019499E" w:rsidRPr="0019499E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It must be a color photo showing </w:t>
      </w:r>
      <w:r w:rsidR="00760B31" w:rsidRPr="00760B3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your head directly facing the camera with your full face in view</w:t>
      </w:r>
      <w:r w:rsidR="00760B3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</w:t>
      </w:r>
      <w:r w:rsidR="00950EB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– the same you </w:t>
      </w:r>
      <w:r w:rsidR="00C67D8B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have taken</w:t>
      </w:r>
      <w:r w:rsidR="00950EB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to your ID or passport</w:t>
      </w:r>
      <w:r w:rsidR="00760B3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;</w:t>
      </w:r>
    </w:p>
    <w:p w:rsidR="0019499E" w:rsidRPr="0019499E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5F3D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No hat or dark glasses are allowed. However a student who covers his/her head for religious</w:t>
      </w: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reasons may submit a photo showing him/ herself </w:t>
      </w:r>
      <w:r w:rsidR="000835C1"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with</w:t>
      </w:r>
      <w:r w:rsidR="000835C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a</w:t>
      </w: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head covering. A visually </w:t>
      </w:r>
      <w:proofErr w:type="spellStart"/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impared</w:t>
      </w:r>
      <w:proofErr w:type="spellEnd"/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student is allowed to submit photos showing him/herself in dark glasses; </w:t>
      </w:r>
    </w:p>
    <w:p w:rsidR="0019499E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</w:pP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It must be taken with uniform lighting and not show shadows, glare or flash reflections</w:t>
      </w:r>
    </w:p>
    <w:p w:rsidR="0019499E" w:rsidRPr="0019499E" w:rsidRDefault="00760B31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</w:pPr>
      <w:r w:rsidRPr="00760B3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Background must be clear or plain white</w:t>
      </w:r>
      <w:r w:rsid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;</w:t>
      </w:r>
    </w:p>
    <w:p w:rsidR="0019499E" w:rsidRPr="00760B31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760B31">
        <w:rPr>
          <w:rFonts w:ascii="Segoe UI" w:eastAsia="Times New Roman" w:hAnsi="Segoe UI" w:cs="Segoe UI"/>
          <w:bCs/>
          <w:color w:val="000000"/>
          <w:sz w:val="20"/>
          <w:szCs w:val="20"/>
          <w:lang w:val="en-US" w:eastAsia="pl-PL"/>
        </w:rPr>
        <w:t>The electronic photo should be 300 x</w:t>
      </w:r>
      <w:r w:rsidR="00760B31" w:rsidRPr="00760B31">
        <w:rPr>
          <w:rFonts w:ascii="Segoe UI" w:eastAsia="Times New Roman" w:hAnsi="Segoe UI" w:cs="Segoe UI"/>
          <w:bCs/>
          <w:color w:val="000000"/>
          <w:sz w:val="20"/>
          <w:szCs w:val="20"/>
          <w:lang w:val="en-US" w:eastAsia="pl-PL"/>
        </w:rPr>
        <w:t xml:space="preserve"> 375 pixels and its size cannot exceed 50 kilobytes</w:t>
      </w:r>
    </w:p>
    <w:p w:rsidR="0019499E" w:rsidRPr="00760B31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760B31">
        <w:rPr>
          <w:rFonts w:ascii="Segoe UI" w:eastAsia="Times New Roman" w:hAnsi="Segoe UI" w:cs="Segoe UI"/>
          <w:bCs/>
          <w:color w:val="000000"/>
          <w:sz w:val="20"/>
          <w:szCs w:val="20"/>
          <w:lang w:val="en-US" w:eastAsia="pl-PL"/>
        </w:rPr>
        <w:t>It must be in JPG format;</w:t>
      </w:r>
      <w:r w:rsidRPr="00760B3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</w:t>
      </w:r>
    </w:p>
    <w:p w:rsidR="0019499E" w:rsidRPr="0019499E" w:rsidRDefault="0019499E" w:rsidP="0019499E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It cannot be </w:t>
      </w:r>
      <w:r w:rsidR="0001535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the</w:t>
      </w: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scan of a photo. </w:t>
      </w:r>
    </w:p>
    <w:p w:rsidR="00950EB1" w:rsidRPr="00950EB1" w:rsidRDefault="009E13EB" w:rsidP="00DA30F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val="en-US" w:eastAsia="pl-PL"/>
        </w:rPr>
      </w:pPr>
      <w:r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>Please note</w:t>
      </w:r>
      <w:r w:rsid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: </w:t>
      </w:r>
      <w:r w:rsidR="0019499E" w:rsidRPr="0019499E">
        <w:rPr>
          <w:rFonts w:ascii="Segoe UI" w:eastAsia="Times New Roman" w:hAnsi="Segoe UI" w:cs="Segoe UI"/>
          <w:b/>
          <w:color w:val="000000"/>
          <w:sz w:val="20"/>
          <w:szCs w:val="20"/>
          <w:lang w:val="en-US" w:eastAsia="pl-PL"/>
        </w:rPr>
        <w:t xml:space="preserve">Only the photos which meet </w:t>
      </w:r>
      <w:r w:rsidR="00606C5B">
        <w:rPr>
          <w:rFonts w:ascii="Segoe UI" w:eastAsia="Times New Roman" w:hAnsi="Segoe UI" w:cs="Segoe UI"/>
          <w:b/>
          <w:color w:val="000000"/>
          <w:sz w:val="20"/>
          <w:szCs w:val="20"/>
          <w:lang w:val="en-US" w:eastAsia="pl-PL"/>
        </w:rPr>
        <w:t>ALL</w:t>
      </w:r>
      <w:r w:rsidR="0019499E" w:rsidRPr="0019499E">
        <w:rPr>
          <w:rFonts w:ascii="Segoe UI" w:eastAsia="Times New Roman" w:hAnsi="Segoe UI" w:cs="Segoe UI"/>
          <w:b/>
          <w:color w:val="000000"/>
          <w:sz w:val="20"/>
          <w:szCs w:val="20"/>
          <w:lang w:val="en-US" w:eastAsia="pl-PL"/>
        </w:rPr>
        <w:t xml:space="preserve"> above requirements will be accepted by the UW system what in conclusion will result in issuing UW Student </w:t>
      </w:r>
      <w:r w:rsidR="00DA30FC">
        <w:rPr>
          <w:rFonts w:ascii="Segoe UI" w:eastAsia="Times New Roman" w:hAnsi="Segoe UI" w:cs="Segoe UI"/>
          <w:b/>
          <w:color w:val="000000"/>
          <w:sz w:val="20"/>
          <w:szCs w:val="20"/>
          <w:lang w:val="en-US" w:eastAsia="pl-PL"/>
        </w:rPr>
        <w:t>ID ***************************************************************************************************</w:t>
      </w:r>
    </w:p>
    <w:p w:rsidR="0019499E" w:rsidRPr="005F3DFC" w:rsidRDefault="0019499E" w:rsidP="00DA30FC">
      <w:pPr>
        <w:pStyle w:val="Akapitzlist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highlight w:val="lightGray"/>
          <w:lang w:val="en-US" w:eastAsia="pl-PL"/>
        </w:rPr>
      </w:pPr>
      <w:r w:rsidRPr="005F3DFC">
        <w:rPr>
          <w:rFonts w:ascii="Segoe UI" w:eastAsia="Times New Roman" w:hAnsi="Segoe UI" w:cs="Segoe UI"/>
          <w:b/>
          <w:color w:val="000000"/>
          <w:sz w:val="24"/>
          <w:szCs w:val="24"/>
          <w:highlight w:val="lightGray"/>
          <w:lang w:val="en-US" w:eastAsia="pl-PL"/>
        </w:rPr>
        <w:t>The payment detai</w:t>
      </w:r>
      <w:r w:rsidR="00164C02" w:rsidRPr="005F3DFC">
        <w:rPr>
          <w:rFonts w:ascii="Segoe UI" w:eastAsia="Times New Roman" w:hAnsi="Segoe UI" w:cs="Segoe UI"/>
          <w:b/>
          <w:color w:val="000000"/>
          <w:sz w:val="24"/>
          <w:szCs w:val="24"/>
          <w:highlight w:val="lightGray"/>
          <w:lang w:val="en-US" w:eastAsia="pl-PL"/>
        </w:rPr>
        <w:t>ls for issuing your Student ID</w:t>
      </w:r>
    </w:p>
    <w:p w:rsidR="00164C02" w:rsidRPr="00164C02" w:rsidRDefault="00164C02" w:rsidP="00164C0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</w:p>
    <w:p w:rsidR="00164C02" w:rsidRPr="00164C02" w:rsidRDefault="00164C02" w:rsidP="009E13EB">
      <w:pPr>
        <w:spacing w:after="0"/>
        <w:jc w:val="center"/>
        <w:rPr>
          <w:rFonts w:ascii="Segoe UI" w:eastAsia="Times New Roman" w:hAnsi="Segoe UI" w:cs="Segoe UI"/>
          <w:b/>
          <w:color w:val="FF0000"/>
          <w:spacing w:val="22"/>
          <w:lang w:val="en-US" w:eastAsia="pl-PL"/>
        </w:rPr>
      </w:pPr>
      <w:r w:rsidRPr="00F2786E">
        <w:rPr>
          <w:rFonts w:ascii="Segoe UI" w:eastAsia="Times New Roman" w:hAnsi="Segoe UI" w:cs="Segoe UI"/>
          <w:b/>
          <w:color w:val="FF0000"/>
          <w:spacing w:val="22"/>
          <w:highlight w:val="yellow"/>
          <w:lang w:val="en-US" w:eastAsia="pl-PL"/>
        </w:rPr>
        <w:t>Please note that payment can be made ONLY by bank transfer as below:</w:t>
      </w:r>
    </w:p>
    <w:p w:rsidR="0019499E" w:rsidRPr="00DA30FC" w:rsidRDefault="0019499E" w:rsidP="0019499E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The cost of preparing Student's ID - </w:t>
      </w:r>
      <w:r w:rsidR="00F2053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22</w:t>
      </w:r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PLN [~</w:t>
      </w:r>
      <w:r w:rsidR="00F6594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6</w:t>
      </w:r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USD; ~</w:t>
      </w:r>
      <w:r w:rsidR="00F65941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5</w:t>
      </w:r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Eur</w:t>
      </w:r>
      <w:proofErr w:type="spellEnd"/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]. </w:t>
      </w:r>
    </w:p>
    <w:p w:rsidR="0019499E" w:rsidRPr="00DA30FC" w:rsidRDefault="0019499E" w:rsidP="0019499E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en-US" w:eastAsia="pl-PL"/>
        </w:rPr>
      </w:pPr>
      <w:r w:rsidRPr="00DA30FC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Title of payment: </w:t>
      </w:r>
      <w:r w:rsidRPr="00DA30FC">
        <w:rPr>
          <w:rFonts w:ascii="Segoe UI" w:eastAsia="Times New Roman" w:hAnsi="Segoe UI" w:cs="Segoe UI"/>
          <w:i/>
          <w:color w:val="000000"/>
          <w:sz w:val="20"/>
          <w:szCs w:val="20"/>
          <w:lang w:val="en-US" w:eastAsia="pl-PL"/>
        </w:rPr>
        <w:t>“The fee for issuing Student ID; </w:t>
      </w:r>
      <w:r w:rsidR="006C5F1F" w:rsidRPr="00DA30FC">
        <w:rPr>
          <w:rFonts w:ascii="Segoe UI" w:eastAsia="Times New Roman" w:hAnsi="Segoe UI" w:cs="Segoe UI"/>
          <w:i/>
          <w:color w:val="000000"/>
          <w:sz w:val="20"/>
          <w:szCs w:val="20"/>
          <w:lang w:val="en-US" w:eastAsia="pl-PL"/>
        </w:rPr>
        <w:t xml:space="preserve">Exchange/GlobalMBA </w:t>
      </w:r>
      <w:r w:rsidRPr="00DA30FC">
        <w:rPr>
          <w:rFonts w:ascii="Segoe UI" w:eastAsia="Times New Roman" w:hAnsi="Segoe UI" w:cs="Segoe UI"/>
          <w:i/>
          <w:color w:val="000000"/>
          <w:sz w:val="20"/>
          <w:szCs w:val="20"/>
          <w:lang w:val="en-US" w:eastAsia="pl-PL"/>
        </w:rPr>
        <w:t>Program </w:t>
      </w:r>
      <w:r w:rsidRPr="00DA30FC">
        <w:rPr>
          <w:rFonts w:ascii="Segoe UI" w:eastAsia="Times New Roman" w:hAnsi="Segoe UI" w:cs="Segoe UI"/>
          <w:i/>
          <w:color w:val="FF00CC"/>
          <w:sz w:val="20"/>
          <w:szCs w:val="20"/>
          <w:lang w:val="en-US" w:eastAsia="pl-PL"/>
        </w:rPr>
        <w:t xml:space="preserve">(please put here your name). </w:t>
      </w:r>
    </w:p>
    <w:p w:rsidR="0019499E" w:rsidRPr="00164C02" w:rsidRDefault="0019499E" w:rsidP="00164C02">
      <w:pPr>
        <w:pStyle w:val="Akapitzlist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</w:pPr>
      <w:r w:rsidRPr="00164C02">
        <w:rPr>
          <w:rFonts w:ascii="Segoe UI" w:eastAsia="Times New Roman" w:hAnsi="Segoe UI" w:cs="Segoe UI"/>
          <w:bCs/>
          <w:color w:val="000000"/>
          <w:sz w:val="20"/>
          <w:szCs w:val="20"/>
          <w:lang w:val="en-US" w:eastAsia="pl-PL"/>
        </w:rPr>
        <w:t>Details of bank account:</w:t>
      </w:r>
      <w:r w:rsidRPr="00164C02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 </w:t>
      </w:r>
    </w:p>
    <w:p w:rsidR="0019499E" w:rsidRPr="006946A5" w:rsidRDefault="0019499E" w:rsidP="0019499E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  <w:r w:rsidRPr="00164C02">
        <w:rPr>
          <w:rFonts w:ascii="Segoe UI" w:eastAsia="Times New Roman" w:hAnsi="Segoe UI" w:cs="Segoe UI"/>
          <w:b/>
          <w:iCs/>
          <w:color w:val="000000"/>
          <w:sz w:val="20"/>
          <w:szCs w:val="20"/>
          <w:lang w:val="en-US" w:eastAsia="pl-PL"/>
        </w:rPr>
        <w:t>No</w:t>
      </w:r>
      <w:r w:rsidRPr="006946A5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en-US" w:eastAsia="pl-PL"/>
        </w:rPr>
        <w:t xml:space="preserve">: </w:t>
      </w:r>
      <w:hyperlink r:id="rId7" w:history="1">
        <w:r w:rsidRPr="006946A5">
          <w:rPr>
            <w:rFonts w:ascii="Segoe UI" w:eastAsia="Times New Roman" w:hAnsi="Segoe UI" w:cs="Segoe UI"/>
            <w:i/>
            <w:iCs/>
            <w:color w:val="0000FF"/>
            <w:sz w:val="20"/>
            <w:szCs w:val="20"/>
            <w:u w:val="single"/>
            <w:lang w:val="en-US" w:eastAsia="pl-PL"/>
          </w:rPr>
          <w:t>56 1160 2202 0000</w:t>
        </w:r>
      </w:hyperlink>
      <w:r w:rsidRPr="006946A5">
        <w:rPr>
          <w:rFonts w:ascii="Segoe UI" w:eastAsia="Times New Roman" w:hAnsi="Segoe UI" w:cs="Segoe UI"/>
          <w:i/>
          <w:iCs/>
          <w:color w:val="000000"/>
          <w:sz w:val="20"/>
          <w:szCs w:val="20"/>
          <w:lang w:val="en-US" w:eastAsia="pl-PL"/>
        </w:rPr>
        <w:t xml:space="preserve"> </w:t>
      </w:r>
      <w:hyperlink r:id="rId8" w:history="1">
        <w:r w:rsidRPr="006946A5">
          <w:rPr>
            <w:rFonts w:ascii="Segoe UI" w:eastAsia="Times New Roman" w:hAnsi="Segoe UI" w:cs="Segoe UI"/>
            <w:i/>
            <w:iCs/>
            <w:color w:val="0000FF"/>
            <w:sz w:val="20"/>
            <w:szCs w:val="20"/>
            <w:u w:val="single"/>
            <w:lang w:val="en-US" w:eastAsia="pl-PL"/>
          </w:rPr>
          <w:t>0000 7648 6236</w:t>
        </w:r>
      </w:hyperlink>
      <w:r w:rsidRPr="006946A5">
        <w:rPr>
          <w:rFonts w:ascii="Segoe UI" w:eastAsia="Times New Roman" w:hAnsi="Segoe UI" w:cs="Segoe UI"/>
          <w:i/>
          <w:iCs/>
          <w:color w:val="000000"/>
          <w:sz w:val="20"/>
          <w:szCs w:val="20"/>
          <w:lang w:val="en-US" w:eastAsia="pl-PL"/>
        </w:rPr>
        <w:t>;</w:t>
      </w:r>
    </w:p>
    <w:p w:rsidR="00164C02" w:rsidRDefault="0019499E" w:rsidP="0019499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spellStart"/>
      <w:r w:rsidRPr="00164C0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Recipent</w:t>
      </w:r>
      <w:proofErr w:type="spellEnd"/>
      <w:r w:rsidRPr="00164C02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:</w:t>
      </w:r>
      <w:r w:rsidRPr="006946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6946A5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Uniwersytet Warszawski, Wydział Zarządzania, ul. Szturmowa 1/3, 02-678 Warszawa</w:t>
      </w:r>
      <w:r w:rsidRPr="006946A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; </w:t>
      </w:r>
    </w:p>
    <w:p w:rsidR="0019499E" w:rsidRPr="00AE2209" w:rsidRDefault="0019499E" w:rsidP="0019499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AE220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IBAN</w:t>
      </w:r>
      <w:r w:rsidRPr="00AE220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: </w:t>
      </w:r>
      <w:r w:rsidRPr="00AE2209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PL;</w:t>
      </w:r>
      <w:r w:rsidRPr="00AE220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AE2209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SWIFT</w:t>
      </w:r>
      <w:r w:rsidRPr="00AE220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: </w:t>
      </w:r>
      <w:r w:rsidRPr="00AE2209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BIGB PL PW XXX</w:t>
      </w:r>
    </w:p>
    <w:p w:rsidR="00164C02" w:rsidRPr="00AE2209" w:rsidRDefault="00164C02" w:rsidP="0019499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19499E" w:rsidRDefault="00F51A55" w:rsidP="0019499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pl-PL"/>
        </w:rPr>
      </w:pPr>
      <w:r w:rsidRPr="009E13EB"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>Please note:</w:t>
      </w:r>
      <w:r w:rsidRPr="00F51A55">
        <w:rPr>
          <w:rFonts w:ascii="Segoe UI" w:eastAsia="Times New Roman" w:hAnsi="Segoe UI" w:cs="Segoe UI"/>
          <w:color w:val="FF0000"/>
          <w:sz w:val="20"/>
          <w:szCs w:val="20"/>
          <w:lang w:val="en-US" w:eastAsia="pl-PL"/>
        </w:rPr>
        <w:t xml:space="preserve"> </w:t>
      </w:r>
      <w:r w:rsidRPr="00F51A55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 xml:space="preserve">it is NOT required to pay before picking up your student ID what means, that if it is more convenient for you, </w:t>
      </w:r>
      <w:r w:rsidRPr="006D65E2"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 xml:space="preserve">you can pay the fee </w:t>
      </w:r>
      <w:r w:rsidR="006D65E2" w:rsidRPr="006D65E2"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>upon</w:t>
      </w:r>
      <w:r w:rsidRPr="006D65E2"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 xml:space="preserve"> your arrival in Warsaw</w:t>
      </w:r>
      <w:r w:rsidR="00F2339E">
        <w:rPr>
          <w:rFonts w:ascii="Segoe UI" w:eastAsia="Times New Roman" w:hAnsi="Segoe UI" w:cs="Segoe UI"/>
          <w:b/>
          <w:color w:val="FF0000"/>
          <w:sz w:val="20"/>
          <w:szCs w:val="20"/>
          <w:lang w:val="en-US" w:eastAsia="pl-PL"/>
        </w:rPr>
        <w:t xml:space="preserve">, </w:t>
      </w:r>
      <w:r w:rsidR="00F2339E">
        <w:rPr>
          <w:rFonts w:ascii="Segoe UI" w:eastAsia="Times New Roman" w:hAnsi="Segoe UI" w:cs="Segoe UI"/>
          <w:sz w:val="20"/>
          <w:szCs w:val="20"/>
          <w:lang w:val="en-US" w:eastAsia="pl-PL"/>
        </w:rPr>
        <w:t>while picking up the ID.</w:t>
      </w:r>
    </w:p>
    <w:p w:rsidR="0019499E" w:rsidRDefault="0019499E" w:rsidP="0019499E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val="en-US" w:eastAsia="pl-PL"/>
        </w:rPr>
      </w:pPr>
      <w:r w:rsidRPr="0019499E">
        <w:rPr>
          <w:rFonts w:ascii="Segoe UI" w:eastAsia="Times New Roman" w:hAnsi="Segoe UI" w:cs="Segoe UI"/>
          <w:color w:val="000000"/>
          <w:sz w:val="20"/>
          <w:szCs w:val="20"/>
          <w:lang w:val="en-US" w:eastAsia="pl-PL"/>
        </w:rPr>
        <w:t>************************************************************************************************************</w:t>
      </w:r>
    </w:p>
    <w:p w:rsidR="00F57A2A" w:rsidRDefault="0019499E" w:rsidP="005F3DFC">
      <w:pPr>
        <w:pBdr>
          <w:bottom w:val="dotted" w:sz="24" w:space="5" w:color="auto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  <w:r w:rsidRPr="006D65E2">
        <w:rPr>
          <w:rFonts w:ascii="Segoe UI" w:eastAsia="Times New Roman" w:hAnsi="Segoe UI" w:cs="Segoe UI"/>
          <w:b/>
          <w:color w:val="FF0000"/>
          <w:sz w:val="24"/>
          <w:szCs w:val="24"/>
          <w:highlight w:val="yellow"/>
          <w:lang w:val="en-US" w:eastAsia="pl-PL"/>
        </w:rPr>
        <w:t>Please submit the confirmation of payment directly to my office when you start the semester in Warsaw or send me the scanned version by email</w:t>
      </w:r>
      <w:r w:rsidR="00606C5B" w:rsidRPr="006D65E2">
        <w:rPr>
          <w:rFonts w:ascii="Segoe UI" w:eastAsia="Times New Roman" w:hAnsi="Segoe UI" w:cs="Segoe UI"/>
          <w:b/>
          <w:color w:val="FF0000"/>
          <w:sz w:val="24"/>
          <w:szCs w:val="24"/>
          <w:highlight w:val="yellow"/>
          <w:lang w:val="en-US" w:eastAsia="pl-PL"/>
        </w:rPr>
        <w:t>.</w:t>
      </w:r>
      <w:r w:rsidR="00164C02" w:rsidRPr="006D65E2">
        <w:rPr>
          <w:rFonts w:ascii="Segoe UI" w:eastAsia="Times New Roman" w:hAnsi="Segoe UI" w:cs="Segoe UI"/>
          <w:b/>
          <w:color w:val="FF0000"/>
          <w:sz w:val="24"/>
          <w:szCs w:val="24"/>
          <w:highlight w:val="yellow"/>
          <w:lang w:val="en-US" w:eastAsia="pl-PL"/>
        </w:rPr>
        <w:t xml:space="preserve"> </w:t>
      </w:r>
      <w:r w:rsidR="00606C5B" w:rsidRPr="006D65E2">
        <w:rPr>
          <w:rFonts w:ascii="Segoe UI" w:eastAsia="Times New Roman" w:hAnsi="Segoe UI" w:cs="Segoe UI"/>
          <w:b/>
          <w:color w:val="FF0000"/>
          <w:sz w:val="24"/>
          <w:szCs w:val="24"/>
          <w:highlight w:val="yellow"/>
          <w:lang w:val="en-US" w:eastAsia="pl-PL"/>
        </w:rPr>
        <w:t>Thank you!</w:t>
      </w:r>
      <w:r w:rsidR="00606C5B" w:rsidRPr="006D65E2">
        <w:rPr>
          <w:rFonts w:ascii="Wingdings" w:hAnsi="Wingdings"/>
          <w:b/>
          <w:color w:val="FF0000"/>
          <w:sz w:val="24"/>
          <w:szCs w:val="24"/>
          <w:highlight w:val="yellow"/>
          <w:lang w:val="de-DE"/>
        </w:rPr>
        <w:t></w:t>
      </w:r>
      <w:r w:rsidRPr="0019499E">
        <w:rPr>
          <w:rFonts w:ascii="Segoe UI" w:eastAsia="Times New Roman" w:hAnsi="Segoe UI" w:cs="Segoe UI"/>
          <w:b/>
          <w:color w:val="FF0000"/>
          <w:sz w:val="24"/>
          <w:szCs w:val="24"/>
          <w:lang w:val="en-US" w:eastAsia="pl-PL"/>
        </w:rPr>
        <w:t xml:space="preserve"> </w:t>
      </w:r>
      <w:r w:rsidRPr="0019499E"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  <w:t> </w:t>
      </w:r>
    </w:p>
    <w:p w:rsidR="005F3DFC" w:rsidRDefault="005F3DFC" w:rsidP="005F3DFC">
      <w:pPr>
        <w:pBdr>
          <w:bottom w:val="dotted" w:sz="24" w:space="5" w:color="auto"/>
        </w:pBd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en-US" w:eastAsia="pl-PL"/>
        </w:rPr>
      </w:pPr>
    </w:p>
    <w:p w:rsidR="00DA30FC" w:rsidRPr="005F3DFC" w:rsidRDefault="00DA30FC" w:rsidP="00DA3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/>
          <w:sz w:val="24"/>
          <w:szCs w:val="24"/>
          <w:highlight w:val="lightGray"/>
          <w:lang w:val="en-US"/>
        </w:rPr>
      </w:pPr>
      <w:r w:rsidRPr="005F3DFC">
        <w:rPr>
          <w:rFonts w:ascii="Segoe UI" w:hAnsi="Segoe UI" w:cs="Segoe UI"/>
          <w:b/>
          <w:sz w:val="24"/>
          <w:szCs w:val="24"/>
          <w:highlight w:val="lightGray"/>
          <w:lang w:val="en-US"/>
        </w:rPr>
        <w:t>Validity of the UW Student ID</w:t>
      </w:r>
    </w:p>
    <w:p w:rsidR="005F3DFC" w:rsidRDefault="005F3DFC" w:rsidP="005F3DFC">
      <w:pPr>
        <w:spacing w:after="0" w:line="240" w:lineRule="auto"/>
        <w:ind w:left="360" w:hanging="360"/>
        <w:rPr>
          <w:rFonts w:ascii="Segoe UI" w:hAnsi="Segoe UI" w:cs="Segoe UI"/>
          <w:b/>
          <w:sz w:val="24"/>
          <w:szCs w:val="24"/>
          <w:lang w:val="en-US"/>
        </w:rPr>
      </w:pPr>
    </w:p>
    <w:p w:rsidR="009E13EB" w:rsidRDefault="005F3DFC" w:rsidP="005F3DFC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5F3DFC">
        <w:rPr>
          <w:rFonts w:ascii="Segoe UI" w:hAnsi="Segoe UI" w:cs="Segoe UI"/>
          <w:sz w:val="20"/>
          <w:szCs w:val="20"/>
          <w:lang w:val="en-US"/>
        </w:rPr>
        <w:t>The UW Student ID can serve as a library card.</w:t>
      </w:r>
    </w:p>
    <w:p w:rsidR="005F3DFC" w:rsidRPr="005F3DFC" w:rsidRDefault="005F3DFC" w:rsidP="009E13EB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 w:rsidRPr="005F3DFC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F3DFC" w:rsidRPr="005F3DFC" w:rsidRDefault="00C27197" w:rsidP="00DC25F8">
      <w:pPr>
        <w:pStyle w:val="Akapitzlist"/>
        <w:numPr>
          <w:ilvl w:val="0"/>
          <w:numId w:val="4"/>
        </w:numPr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It also</w:t>
      </w:r>
      <w:r w:rsidR="005F3DFC" w:rsidRPr="005F3DFC">
        <w:rPr>
          <w:rFonts w:ascii="Segoe UI" w:hAnsi="Segoe UI" w:cs="Segoe UI"/>
          <w:sz w:val="20"/>
          <w:szCs w:val="20"/>
          <w:lang w:val="en-US"/>
        </w:rPr>
        <w:t xml:space="preserve"> entitles students to a 50% discount on public transportation</w:t>
      </w:r>
      <w:r w:rsidR="00DC25F8">
        <w:rPr>
          <w:rFonts w:ascii="Segoe UI" w:hAnsi="Segoe UI" w:cs="Segoe UI"/>
          <w:sz w:val="20"/>
          <w:szCs w:val="20"/>
          <w:lang w:val="en-US"/>
        </w:rPr>
        <w:t xml:space="preserve"> [</w:t>
      </w:r>
      <w:r w:rsidR="00DC25F8" w:rsidRPr="00DC25F8">
        <w:rPr>
          <w:rFonts w:ascii="Segoe UI" w:hAnsi="Segoe UI" w:cs="Segoe UI"/>
          <w:color w:val="FF0000"/>
          <w:sz w:val="20"/>
          <w:szCs w:val="20"/>
          <w:lang w:val="en-US"/>
        </w:rPr>
        <w:t>until the age of 26</w:t>
      </w:r>
      <w:r w:rsidR="00DC25F8">
        <w:rPr>
          <w:rFonts w:ascii="Segoe UI" w:hAnsi="Segoe UI" w:cs="Segoe UI"/>
          <w:sz w:val="20"/>
          <w:szCs w:val="20"/>
          <w:lang w:val="en-US"/>
        </w:rPr>
        <w:t>]</w:t>
      </w:r>
      <w:r w:rsidR="005F3DFC" w:rsidRPr="005F3DFC">
        <w:rPr>
          <w:rFonts w:ascii="Segoe UI" w:hAnsi="Segoe UI" w:cs="Segoe UI"/>
          <w:sz w:val="20"/>
          <w:szCs w:val="20"/>
          <w:lang w:val="en-US"/>
        </w:rPr>
        <w:t xml:space="preserve">. It can act as  a carrier of long term tickets . A 30-day city  travel card and a 90-day city travel card may be coded on it. </w:t>
      </w:r>
      <w:r w:rsidR="00F65941">
        <w:rPr>
          <w:rFonts w:ascii="Segoe UI" w:hAnsi="Segoe UI" w:cs="Segoe UI"/>
          <w:sz w:val="20"/>
          <w:szCs w:val="20"/>
          <w:lang w:val="en-US"/>
        </w:rPr>
        <w:t xml:space="preserve">More information can be found on the Warsaw </w:t>
      </w:r>
      <w:r w:rsidR="00F65941" w:rsidRPr="00F65941">
        <w:rPr>
          <w:rFonts w:ascii="Segoe UI" w:hAnsi="Segoe UI" w:cs="Segoe UI"/>
          <w:sz w:val="20"/>
          <w:szCs w:val="20"/>
          <w:lang w:val="en-US"/>
        </w:rPr>
        <w:t>Public Transport Authority</w:t>
      </w:r>
      <w:r w:rsidR="00F65941">
        <w:rPr>
          <w:rFonts w:ascii="Segoe UI" w:hAnsi="Segoe UI" w:cs="Segoe UI"/>
          <w:sz w:val="20"/>
          <w:szCs w:val="20"/>
          <w:lang w:val="en-US"/>
        </w:rPr>
        <w:t xml:space="preserve"> </w:t>
      </w:r>
      <w:bookmarkStart w:id="0" w:name="_GoBack"/>
      <w:bookmarkEnd w:id="0"/>
      <w:r w:rsidR="00F65941">
        <w:rPr>
          <w:rFonts w:ascii="Segoe UI" w:hAnsi="Segoe UI" w:cs="Segoe UI"/>
          <w:sz w:val="20"/>
          <w:szCs w:val="20"/>
          <w:lang w:val="en-US"/>
        </w:rPr>
        <w:t xml:space="preserve">website, at:    </w:t>
      </w:r>
      <w:hyperlink r:id="rId9" w:history="1">
        <w:r w:rsidR="00F65941" w:rsidRPr="00205204">
          <w:rPr>
            <w:rStyle w:val="Hipercze"/>
            <w:rFonts w:ascii="Segoe UI" w:hAnsi="Segoe UI" w:cs="Segoe UI"/>
            <w:sz w:val="20"/>
            <w:szCs w:val="20"/>
            <w:lang w:val="en-US"/>
          </w:rPr>
          <w:t>https://www.wtp.waw.pl/en/warsaw-city-card/types-of-carriers/student-electronic-card/</w:t>
        </w:r>
      </w:hyperlink>
      <w:r w:rsidR="00F65941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F3DFC" w:rsidRPr="005F3DFC" w:rsidRDefault="005F3DFC" w:rsidP="005F3DFC">
      <w:pPr>
        <w:spacing w:after="0" w:line="240" w:lineRule="auto"/>
        <w:ind w:left="360"/>
        <w:jc w:val="both"/>
        <w:rPr>
          <w:rFonts w:ascii="Segoe UI" w:hAnsi="Segoe UI" w:cs="Segoe UI"/>
          <w:b/>
          <w:sz w:val="24"/>
          <w:szCs w:val="24"/>
          <w:highlight w:val="lightGray"/>
          <w:lang w:val="en-US"/>
        </w:rPr>
      </w:pPr>
    </w:p>
    <w:sectPr w:rsidR="005F3DFC" w:rsidRPr="005F3DFC" w:rsidSect="005F3D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EE6"/>
    <w:multiLevelType w:val="hybridMultilevel"/>
    <w:tmpl w:val="AEDEEA64"/>
    <w:lvl w:ilvl="0" w:tplc="9F809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1A70"/>
    <w:multiLevelType w:val="hybridMultilevel"/>
    <w:tmpl w:val="A958231E"/>
    <w:lvl w:ilvl="0" w:tplc="5F8E56C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7B9B"/>
    <w:multiLevelType w:val="multilevel"/>
    <w:tmpl w:val="787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97284"/>
    <w:multiLevelType w:val="hybridMultilevel"/>
    <w:tmpl w:val="64DE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E"/>
    <w:rsid w:val="0001535C"/>
    <w:rsid w:val="00025366"/>
    <w:rsid w:val="000835C1"/>
    <w:rsid w:val="00164C02"/>
    <w:rsid w:val="0019499E"/>
    <w:rsid w:val="002D6DAD"/>
    <w:rsid w:val="005F3DFC"/>
    <w:rsid w:val="00606C5B"/>
    <w:rsid w:val="0063367C"/>
    <w:rsid w:val="006946A5"/>
    <w:rsid w:val="006C5F1F"/>
    <w:rsid w:val="006D65E2"/>
    <w:rsid w:val="00717E47"/>
    <w:rsid w:val="00760B31"/>
    <w:rsid w:val="00950EB1"/>
    <w:rsid w:val="009E13EB"/>
    <w:rsid w:val="00AE2209"/>
    <w:rsid w:val="00C27197"/>
    <w:rsid w:val="00C67D8B"/>
    <w:rsid w:val="00CD6FA9"/>
    <w:rsid w:val="00CF3F08"/>
    <w:rsid w:val="00DA30FC"/>
    <w:rsid w:val="00DC25F8"/>
    <w:rsid w:val="00F2053E"/>
    <w:rsid w:val="00F2339E"/>
    <w:rsid w:val="00F2786E"/>
    <w:rsid w:val="00F51A55"/>
    <w:rsid w:val="00F6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C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2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C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2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0076486236" TargetMode="External"/><Relationship Id="rId3" Type="http://schemas.openxmlformats.org/officeDocument/2006/relationships/styles" Target="styles.xml"/><Relationship Id="rId7" Type="http://schemas.openxmlformats.org/officeDocument/2006/relationships/hyperlink" Target="tel:5611602202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tp.waw.pl/en/warsaw-city-card/types-of-carriers/student-electronic-car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A704-FFCA-41B0-9B2E-2BCFF2E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16</cp:revision>
  <dcterms:created xsi:type="dcterms:W3CDTF">2015-07-22T15:03:00Z</dcterms:created>
  <dcterms:modified xsi:type="dcterms:W3CDTF">2022-04-19T15:28:00Z</dcterms:modified>
</cp:coreProperties>
</file>