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545F34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545F34">
        <w:rPr>
          <w:lang w:val="en-GB"/>
        </w:rPr>
        <w:t>Course description form</w:t>
      </w:r>
      <w:r w:rsidR="00325422" w:rsidRPr="00545F34">
        <w:rPr>
          <w:lang w:val="en-GB"/>
        </w:rPr>
        <w:t xml:space="preserve"> (</w:t>
      </w:r>
      <w:r w:rsidRPr="00545F34">
        <w:rPr>
          <w:lang w:val="en-GB"/>
        </w:rPr>
        <w:t>syllabus form</w:t>
      </w:r>
      <w:r w:rsidR="00325422" w:rsidRPr="00545F34">
        <w:rPr>
          <w:lang w:val="en-GB"/>
        </w:rPr>
        <w:t xml:space="preserve">) – </w:t>
      </w:r>
      <w:r w:rsidRPr="00545F34">
        <w:rPr>
          <w:lang w:val="en-GB"/>
        </w:rPr>
        <w:t>for 1</w:t>
      </w:r>
      <w:r w:rsidRPr="00545F34">
        <w:rPr>
          <w:vertAlign w:val="superscript"/>
          <w:lang w:val="en-GB"/>
        </w:rPr>
        <w:t>st</w:t>
      </w:r>
      <w:r w:rsidRPr="00545F34">
        <w:rPr>
          <w:lang w:val="en-GB"/>
        </w:rPr>
        <w:t xml:space="preserve"> and 2</w:t>
      </w:r>
      <w:r w:rsidRPr="00545F34">
        <w:rPr>
          <w:vertAlign w:val="superscript"/>
          <w:lang w:val="en-GB"/>
        </w:rPr>
        <w:t>nd</w:t>
      </w:r>
      <w:r w:rsidRPr="00545F34">
        <w:rPr>
          <w:lang w:val="en-GB"/>
        </w:rPr>
        <w:t xml:space="preserve"> cycle studies</w:t>
      </w:r>
    </w:p>
    <w:p w14:paraId="68145C5C" w14:textId="77777777" w:rsidR="00325422" w:rsidRPr="00545F34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545F34" w:rsidRDefault="00325422" w:rsidP="00325422">
      <w:pPr>
        <w:spacing w:after="0" w:line="276" w:lineRule="auto"/>
        <w:ind w:left="-5"/>
      </w:pPr>
      <w:r w:rsidRPr="00545F34">
        <w:rPr>
          <w:b/>
        </w:rPr>
        <w:t xml:space="preserve">A. </w:t>
      </w:r>
      <w:r w:rsidR="00B06052" w:rsidRPr="00545F34">
        <w:rPr>
          <w:b/>
        </w:rPr>
        <w:t>General data</w:t>
      </w:r>
      <w:r w:rsidRPr="00545F34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1861"/>
        <w:gridCol w:w="6091"/>
      </w:tblGrid>
      <w:tr w:rsidR="00325422" w:rsidRPr="00545F34" w14:paraId="17839006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545F34" w:rsidRDefault="00B06052" w:rsidP="00883FAD">
            <w:pPr>
              <w:spacing w:after="0" w:line="276" w:lineRule="auto"/>
              <w:ind w:left="6" w:firstLine="0"/>
              <w:jc w:val="center"/>
            </w:pPr>
            <w:r w:rsidRPr="00545F34">
              <w:rPr>
                <w:b/>
              </w:rPr>
              <w:t>Name of the field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545F34" w:rsidRDefault="00B06052" w:rsidP="00883FAD">
            <w:pPr>
              <w:spacing w:after="0" w:line="276" w:lineRule="auto"/>
              <w:ind w:left="6" w:firstLine="0"/>
              <w:jc w:val="center"/>
            </w:pPr>
            <w:r w:rsidRPr="00545F34">
              <w:rPr>
                <w:b/>
              </w:rPr>
              <w:t>Content</w:t>
            </w:r>
            <w:r w:rsidR="00325422" w:rsidRPr="00545F34">
              <w:rPr>
                <w:b/>
              </w:rPr>
              <w:t xml:space="preserve"> </w:t>
            </w:r>
          </w:p>
        </w:tc>
      </w:tr>
      <w:tr w:rsidR="00325422" w:rsidRPr="00545F34" w14:paraId="767625B7" w14:textId="77777777" w:rsidTr="006D3EB7">
        <w:trPr>
          <w:trHeight w:val="218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Course title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1ECA0FAD" w:rsidR="00325422" w:rsidRPr="00545F34" w:rsidRDefault="00325422" w:rsidP="004D621E">
            <w:pPr>
              <w:spacing w:after="0" w:line="276" w:lineRule="auto"/>
              <w:ind w:left="1" w:firstLine="0"/>
              <w:rPr>
                <w:b/>
                <w:bCs/>
              </w:rPr>
            </w:pPr>
            <w:r w:rsidRPr="00545F34">
              <w:t xml:space="preserve"> </w:t>
            </w:r>
            <w:r w:rsidR="00993D9D" w:rsidRPr="00545F34">
              <w:rPr>
                <w:b/>
                <w:bCs/>
                <w:lang w:val="en-US"/>
              </w:rPr>
              <w:t>Financial data analysis</w:t>
            </w:r>
          </w:p>
        </w:tc>
      </w:tr>
      <w:tr w:rsidR="00325422" w:rsidRPr="00545F34" w14:paraId="3EBB86AA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Organizational unit: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545F34" w:rsidRDefault="00325422" w:rsidP="004D621E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  <w:r w:rsidR="003110A6" w:rsidRPr="00545F34">
              <w:rPr>
                <w:lang w:val="en-GB"/>
              </w:rPr>
              <w:t>Faculty of Management</w:t>
            </w:r>
          </w:p>
        </w:tc>
      </w:tr>
      <w:tr w:rsidR="00325422" w:rsidRPr="00545F34" w14:paraId="595A40A2" w14:textId="77777777" w:rsidTr="006D3EB7">
        <w:trPr>
          <w:trHeight w:val="217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545F34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Organizational unit where the course is offered: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545F34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45F34">
              <w:rPr>
                <w:lang w:val="en-GB"/>
              </w:rPr>
              <w:t xml:space="preserve"> </w:t>
            </w:r>
            <w:r w:rsidR="003110A6" w:rsidRPr="00545F34">
              <w:rPr>
                <w:lang w:val="en-GB"/>
              </w:rPr>
              <w:t>Faculty of Management</w:t>
            </w:r>
          </w:p>
        </w:tc>
      </w:tr>
      <w:tr w:rsidR="00325422" w:rsidRPr="00545F34" w14:paraId="6E85B401" w14:textId="77777777" w:rsidTr="006D3EB7">
        <w:trPr>
          <w:trHeight w:val="214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Course ID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27389C9" w:rsidR="00325422" w:rsidRPr="00545F34" w:rsidRDefault="00325422" w:rsidP="004D621E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  <w:r w:rsidR="00993D9D" w:rsidRPr="00545F34">
              <w:t>2600-IBPFDA</w:t>
            </w:r>
          </w:p>
        </w:tc>
      </w:tr>
      <w:tr w:rsidR="00325422" w:rsidRPr="00545F34" w14:paraId="2A48BBA1" w14:textId="77777777" w:rsidTr="006D3EB7">
        <w:trPr>
          <w:trHeight w:val="220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Erasmus code / ISCED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545F34" w:rsidRDefault="00325422" w:rsidP="004D621E">
            <w:pPr>
              <w:spacing w:after="0" w:line="276" w:lineRule="auto"/>
              <w:ind w:left="1" w:firstLine="0"/>
            </w:pPr>
            <w:r w:rsidRPr="00545F34">
              <w:rPr>
                <w:b/>
              </w:rPr>
              <w:t xml:space="preserve"> </w:t>
            </w:r>
            <w:r w:rsidR="003110A6" w:rsidRPr="00545F34">
              <w:rPr>
                <w:b/>
              </w:rPr>
              <w:t>-------------</w:t>
            </w:r>
          </w:p>
        </w:tc>
      </w:tr>
      <w:tr w:rsidR="00325422" w:rsidRPr="00545F34" w14:paraId="16B1A5A9" w14:textId="77777777" w:rsidTr="006D3EB7">
        <w:trPr>
          <w:trHeight w:val="215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Course groups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10592871" w:rsidR="00325422" w:rsidRPr="00545F34" w:rsidRDefault="00325422" w:rsidP="004D621E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  <w:r w:rsidR="006D3EB7" w:rsidRPr="00545F34">
              <w:t xml:space="preserve">International Business Program </w:t>
            </w:r>
          </w:p>
        </w:tc>
      </w:tr>
      <w:tr w:rsidR="00325422" w:rsidRPr="00545F34" w14:paraId="25593A25" w14:textId="77777777" w:rsidTr="006D3EB7">
        <w:trPr>
          <w:trHeight w:val="217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545F34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Period when the course is offered</w:t>
            </w:r>
            <w:r w:rsidR="00325422" w:rsidRPr="00545F34">
              <w:rPr>
                <w:lang w:val="en-GB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6565C8E0" w:rsidR="00325422" w:rsidRPr="00545F34" w:rsidRDefault="00993D9D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45F34">
              <w:rPr>
                <w:lang w:val="en-GB"/>
              </w:rPr>
              <w:t>Summer semester 2023/24</w:t>
            </w:r>
          </w:p>
        </w:tc>
      </w:tr>
      <w:tr w:rsidR="00325422" w:rsidRPr="00545F34" w14:paraId="16B3CC5B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Short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A59" w14:textId="145AA3EE" w:rsidR="00993D9D" w:rsidRPr="00545F34" w:rsidRDefault="00993D9D" w:rsidP="00993D9D">
            <w:pPr>
              <w:pStyle w:val="Tekstpodstawowy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45F34">
              <w:rPr>
                <w:rFonts w:ascii="Arial" w:hAnsi="Arial" w:cs="Arial"/>
                <w:bCs/>
                <w:sz w:val="22"/>
                <w:szCs w:val="22"/>
                <w:lang w:val="en-US"/>
              </w:rPr>
              <w:t>Types of financial data sources: public versus private</w:t>
            </w:r>
          </w:p>
          <w:p w14:paraId="66479FF5" w14:textId="77777777" w:rsidR="00993D9D" w:rsidRPr="00545F34" w:rsidRDefault="00993D9D" w:rsidP="00993D9D">
            <w:pPr>
              <w:pStyle w:val="Tekstpodstawowy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45F34">
              <w:rPr>
                <w:rFonts w:ascii="Arial" w:hAnsi="Arial" w:cs="Arial"/>
                <w:bCs/>
                <w:sz w:val="22"/>
                <w:szCs w:val="22"/>
                <w:lang w:val="en-US"/>
              </w:rPr>
              <w:t>Econometric tools in financial data analysis</w:t>
            </w:r>
          </w:p>
          <w:p w14:paraId="208E85E8" w14:textId="64D05BDC" w:rsidR="00325422" w:rsidRPr="00545F34" w:rsidRDefault="00993D9D" w:rsidP="00993D9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545F34">
              <w:rPr>
                <w:bCs/>
                <w:lang w:val="en-US"/>
              </w:rPr>
              <w:t>Application of econometric modelling in testing links between financial phenomena</w:t>
            </w:r>
          </w:p>
        </w:tc>
      </w:tr>
      <w:tr w:rsidR="00325422" w:rsidRPr="00545F34" w14:paraId="6ABCC11F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545F34" w:rsidRDefault="00B06052" w:rsidP="004D621E">
            <w:pPr>
              <w:spacing w:after="0" w:line="276" w:lineRule="auto"/>
              <w:ind w:left="0" w:firstLine="0"/>
            </w:pPr>
            <w:r w:rsidRPr="00545F34">
              <w:t>Type of course: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26387DE5" w:rsidR="00325422" w:rsidRPr="00545F34" w:rsidRDefault="00325422" w:rsidP="004D621E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  <w:r w:rsidR="00993D9D" w:rsidRPr="00545F34">
              <w:t>Obligatory</w:t>
            </w:r>
          </w:p>
        </w:tc>
      </w:tr>
      <w:tr w:rsidR="00993D9D" w:rsidRPr="00545F34" w14:paraId="6F2D4A9A" w14:textId="77777777" w:rsidTr="006D3EB7">
        <w:trPr>
          <w:trHeight w:val="218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993D9D" w:rsidRPr="00545F34" w:rsidRDefault="00993D9D" w:rsidP="00993D9D">
            <w:pPr>
              <w:spacing w:after="0" w:line="276" w:lineRule="auto"/>
              <w:ind w:left="0" w:firstLine="0"/>
            </w:pPr>
            <w:r w:rsidRPr="00545F34">
              <w:t>Full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7B1" w14:textId="77777777" w:rsidR="00993D9D" w:rsidRPr="00545F34" w:rsidRDefault="00993D9D" w:rsidP="00993D9D">
            <w:pPr>
              <w:pStyle w:val="Tekstpodstawowy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5F34">
              <w:rPr>
                <w:rFonts w:ascii="Arial" w:hAnsi="Arial" w:cs="Arial"/>
                <w:sz w:val="22"/>
                <w:szCs w:val="22"/>
                <w:lang w:val="en-US"/>
              </w:rPr>
              <w:t>1/ Data sources in financial analysis: public (WB, IMF, BIS, ECB, etc.) versus private and hand-collected; Simple analysis of financial data with application of Global Financial Development Database: summary descriptive statistics, correlation matrix</w:t>
            </w:r>
          </w:p>
          <w:p w14:paraId="3E663DCE" w14:textId="77777777" w:rsidR="00993D9D" w:rsidRPr="00545F34" w:rsidRDefault="00993D9D" w:rsidP="00993D9D">
            <w:pPr>
              <w:pStyle w:val="Tekstpodstawowy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5F34">
              <w:rPr>
                <w:rFonts w:ascii="Arial" w:hAnsi="Arial" w:cs="Arial"/>
                <w:sz w:val="22"/>
                <w:szCs w:val="22"/>
                <w:lang w:val="en-US"/>
              </w:rPr>
              <w:t xml:space="preserve">2/ Analysis of links between efficiency – risks – competitition / market structure: </w:t>
            </w:r>
          </w:p>
          <w:p w14:paraId="735DCCC4" w14:textId="77777777" w:rsidR="00993D9D" w:rsidRPr="00545F34" w:rsidRDefault="00993D9D" w:rsidP="00993D9D">
            <w:pPr>
              <w:pStyle w:val="Tekstpodstawowy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5F34">
              <w:rPr>
                <w:rFonts w:ascii="Arial" w:hAnsi="Arial" w:cs="Arial"/>
                <w:sz w:val="22"/>
                <w:szCs w:val="22"/>
                <w:lang w:val="en-US"/>
              </w:rPr>
              <w:t>- dimensions of efficiency, risks and competition / market structure</w:t>
            </w:r>
          </w:p>
          <w:p w14:paraId="3243D41E" w14:textId="70857F99" w:rsidR="00993D9D" w:rsidRPr="00545F34" w:rsidRDefault="00993D9D" w:rsidP="00993D9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545F34">
              <w:rPr>
                <w:lang w:val="en-US"/>
              </w:rPr>
              <w:t xml:space="preserve">- panel data modeling; the use of qualitative data in financial analysis – application of such data in econometric models, interaction terms analysis. </w:t>
            </w:r>
          </w:p>
        </w:tc>
      </w:tr>
      <w:tr w:rsidR="00993D9D" w:rsidRPr="00545F34" w14:paraId="0EC178B4" w14:textId="77777777" w:rsidTr="006D3EB7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993D9D" w:rsidRPr="00545F34" w:rsidRDefault="00993D9D" w:rsidP="00993D9D">
            <w:pPr>
              <w:spacing w:after="0" w:line="276" w:lineRule="auto"/>
              <w:ind w:left="0" w:firstLine="0"/>
            </w:pPr>
            <w:r w:rsidRPr="00545F34">
              <w:t>Prerequisites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993D9D" w:rsidRPr="00545F34" w:rsidRDefault="00993D9D" w:rsidP="00993D9D">
            <w:pPr>
              <w:spacing w:after="0" w:line="276" w:lineRule="auto"/>
              <w:ind w:left="2" w:firstLine="0"/>
            </w:pPr>
            <w:r w:rsidRPr="00545F34">
              <w:t xml:space="preserve">Formal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6E669BED" w:rsidR="00993D9D" w:rsidRPr="00545F34" w:rsidRDefault="00993D9D" w:rsidP="00993D9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  <w:r w:rsidR="00545F34">
              <w:t>-</w:t>
            </w:r>
          </w:p>
        </w:tc>
      </w:tr>
      <w:tr w:rsidR="00993D9D" w:rsidRPr="00545F34" w14:paraId="38B55437" w14:textId="77777777" w:rsidTr="006D3EB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993D9D" w:rsidRPr="00545F34" w:rsidRDefault="00993D9D" w:rsidP="00993D9D">
            <w:pPr>
              <w:spacing w:after="160" w:line="276" w:lineRule="auto"/>
              <w:ind w:left="0" w:firstLine="0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993D9D" w:rsidRPr="00545F34" w:rsidRDefault="00993D9D" w:rsidP="00993D9D">
            <w:pPr>
              <w:spacing w:after="0" w:line="276" w:lineRule="auto"/>
              <w:ind w:left="2" w:firstLine="0"/>
            </w:pPr>
            <w:r w:rsidRPr="00545F34">
              <w:t xml:space="preserve">Initial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66839365" w:rsidR="00993D9D" w:rsidRPr="00545F34" w:rsidRDefault="00993D9D" w:rsidP="00993D9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545F34">
              <w:rPr>
                <w:lang w:val="en-US"/>
              </w:rPr>
              <w:t>Basic knowledge of microeconomis, macroeconomics and finance</w:t>
            </w:r>
          </w:p>
        </w:tc>
      </w:tr>
      <w:tr w:rsidR="00993D9D" w:rsidRPr="00545F34" w14:paraId="191612E4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993D9D" w:rsidRPr="00545F34" w:rsidRDefault="00993D9D" w:rsidP="00993D9D">
            <w:pPr>
              <w:spacing w:after="0" w:line="276" w:lineRule="auto"/>
              <w:ind w:left="0" w:firstLine="0"/>
            </w:pPr>
            <w:r w:rsidRPr="00545F34">
              <w:t>Learning outcomes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7DF" w14:textId="77777777" w:rsidR="00993D9D" w:rsidRPr="00545F34" w:rsidRDefault="00993D9D" w:rsidP="00993D9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993D9D" w:rsidRPr="00545F34" w14:paraId="5A99F7C7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993D9D" w:rsidRPr="00545F34" w:rsidRDefault="00993D9D" w:rsidP="00993D9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ECTS credit allocation (and other scores)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1A105D1" w:rsidR="00993D9D" w:rsidRPr="00545F34" w:rsidRDefault="00993D9D" w:rsidP="00993D9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45F34">
              <w:rPr>
                <w:lang w:val="en-GB"/>
              </w:rPr>
              <w:t xml:space="preserve"> 4</w:t>
            </w:r>
          </w:p>
        </w:tc>
      </w:tr>
      <w:tr w:rsidR="00993D9D" w:rsidRPr="00545F34" w14:paraId="301969D1" w14:textId="77777777" w:rsidTr="006D3EB7">
        <w:trPr>
          <w:trHeight w:val="218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993D9D" w:rsidRPr="00545F34" w:rsidRDefault="00993D9D" w:rsidP="00993D9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Assessment methods and assessment criteria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5B1" w14:textId="77777777" w:rsidR="00993D9D" w:rsidRPr="00545F34" w:rsidRDefault="00993D9D" w:rsidP="00993D9D">
            <w:pPr>
              <w:tabs>
                <w:tab w:val="left" w:pos="284"/>
              </w:tabs>
              <w:jc w:val="both"/>
            </w:pPr>
            <w:r w:rsidRPr="00545F34">
              <w:rPr>
                <w:color w:val="007F00"/>
                <w:lang w:val="en-GB"/>
              </w:rPr>
              <w:t xml:space="preserve"> </w:t>
            </w:r>
            <w:r w:rsidRPr="00545F34">
              <w:t xml:space="preserve">Projects: </w:t>
            </w:r>
          </w:p>
          <w:p w14:paraId="3D234C5A" w14:textId="77777777" w:rsidR="00993D9D" w:rsidRPr="00545F34" w:rsidRDefault="00993D9D" w:rsidP="00993D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Up to 3 small projects (up to 50 % of grade) in teams</w:t>
            </w:r>
          </w:p>
          <w:p w14:paraId="0E34E341" w14:textId="77777777" w:rsidR="00993D9D" w:rsidRPr="00545F34" w:rsidRDefault="00993D9D" w:rsidP="00993D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One big project (50 % -70% of grade) in teams</w:t>
            </w:r>
          </w:p>
          <w:p w14:paraId="1DFEDDD4" w14:textId="77777777" w:rsidR="00993D9D" w:rsidRPr="00545F34" w:rsidRDefault="00993D9D" w:rsidP="00993D9D">
            <w:pPr>
              <w:tabs>
                <w:tab w:val="left" w:pos="284"/>
              </w:tabs>
              <w:ind w:left="720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Project includes: written report and/or presentation and discussion.</w:t>
            </w:r>
          </w:p>
          <w:p w14:paraId="694C5302" w14:textId="5590BDBE" w:rsidR="00993D9D" w:rsidRPr="00545F34" w:rsidRDefault="00993D9D" w:rsidP="00993D9D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993D9D" w:rsidRPr="00545F34" w14:paraId="212A23E1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993D9D" w:rsidRPr="00545F34" w:rsidRDefault="00993D9D" w:rsidP="00993D9D">
            <w:pPr>
              <w:spacing w:after="0" w:line="276" w:lineRule="auto"/>
              <w:ind w:left="0" w:firstLine="0"/>
            </w:pPr>
            <w:r w:rsidRPr="00545F34">
              <w:t xml:space="preserve">Examination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178B7F3" w:rsidR="00993D9D" w:rsidRPr="00545F34" w:rsidRDefault="00993D9D" w:rsidP="00993D9D">
            <w:pPr>
              <w:spacing w:after="0" w:line="276" w:lineRule="auto"/>
              <w:ind w:left="361" w:firstLine="0"/>
            </w:pPr>
            <w:r w:rsidRPr="00545F34">
              <w:t xml:space="preserve"> </w:t>
            </w:r>
            <w:r w:rsidR="00545F34">
              <w:t>-</w:t>
            </w:r>
          </w:p>
        </w:tc>
      </w:tr>
      <w:tr w:rsidR="00993D9D" w:rsidRPr="00545F34" w14:paraId="073565A4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993D9D" w:rsidRPr="00545F34" w:rsidRDefault="00993D9D" w:rsidP="00993D9D">
            <w:pPr>
              <w:spacing w:after="0" w:line="276" w:lineRule="auto"/>
              <w:ind w:left="0" w:firstLine="0"/>
            </w:pPr>
            <w:r w:rsidRPr="00545F34">
              <w:t>Type of class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993D9D" w:rsidRPr="00545F34" w:rsidRDefault="00993D9D" w:rsidP="00993D9D">
            <w:pPr>
              <w:spacing w:after="0" w:line="276" w:lineRule="auto"/>
              <w:ind w:left="361" w:firstLine="0"/>
            </w:pPr>
            <w:r w:rsidRPr="00545F34">
              <w:t xml:space="preserve"> </w:t>
            </w:r>
          </w:p>
        </w:tc>
      </w:tr>
      <w:tr w:rsidR="006D3EB7" w:rsidRPr="00545F34" w14:paraId="4A326BB5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6D3EB7" w:rsidRPr="00545F34" w:rsidRDefault="006D3EB7" w:rsidP="006D3EB7">
            <w:pPr>
              <w:spacing w:after="0" w:line="276" w:lineRule="auto"/>
              <w:ind w:left="0" w:firstLine="0"/>
              <w:rPr>
                <w:lang w:val="en-US"/>
              </w:rPr>
            </w:pPr>
            <w:r w:rsidRPr="00545F34">
              <w:rPr>
                <w:lang w:val="en-US"/>
              </w:rPr>
              <w:t>Method of implementation of the subject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43EFC17C" w:rsidR="006D3EB7" w:rsidRPr="00545F34" w:rsidRDefault="006D3EB7" w:rsidP="006D3EB7">
            <w:pPr>
              <w:spacing w:after="0" w:line="276" w:lineRule="auto"/>
              <w:ind w:left="1" w:firstLine="0"/>
              <w:rPr>
                <w:lang w:val="en-US"/>
              </w:rPr>
            </w:pPr>
            <w:r w:rsidRPr="00545F34">
              <w:rPr>
                <w:lang w:val="en-US"/>
              </w:rPr>
              <w:t>Laboratory, econometric software application</w:t>
            </w:r>
          </w:p>
        </w:tc>
      </w:tr>
      <w:tr w:rsidR="006D3EB7" w:rsidRPr="00545F34" w14:paraId="422AC647" w14:textId="77777777" w:rsidTr="006D3EB7">
        <w:trPr>
          <w:trHeight w:val="218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6D3EB7" w:rsidRPr="00545F34" w:rsidRDefault="006D3EB7" w:rsidP="006D3EB7">
            <w:pPr>
              <w:spacing w:after="0" w:line="276" w:lineRule="auto"/>
              <w:ind w:left="0" w:firstLine="0"/>
            </w:pPr>
            <w:r w:rsidRPr="00545F34">
              <w:t xml:space="preserve">Language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3433889" w:rsidR="006D3EB7" w:rsidRPr="00545F34" w:rsidRDefault="006D3EB7" w:rsidP="006D3EB7">
            <w:pPr>
              <w:spacing w:after="0" w:line="276" w:lineRule="auto"/>
              <w:ind w:left="1" w:firstLine="0"/>
            </w:pPr>
            <w:r w:rsidRPr="00545F34">
              <w:t xml:space="preserve"> English</w:t>
            </w:r>
          </w:p>
        </w:tc>
      </w:tr>
      <w:tr w:rsidR="006D3EB7" w:rsidRPr="00545F34" w14:paraId="62160E67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6D3EB7" w:rsidRPr="00545F34" w:rsidRDefault="006D3EB7" w:rsidP="006D3EB7">
            <w:pPr>
              <w:spacing w:after="0" w:line="276" w:lineRule="auto"/>
              <w:ind w:left="0" w:firstLine="0"/>
            </w:pPr>
            <w:r w:rsidRPr="00545F34">
              <w:t>Bibliography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7C8A" w14:textId="77777777" w:rsidR="006D3EB7" w:rsidRPr="00545F34" w:rsidRDefault="006D3EB7" w:rsidP="006D3EB7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Global financial development database (available at the World Bank web page) and working papers related with it</w:t>
            </w:r>
          </w:p>
          <w:p w14:paraId="2B6D953F" w14:textId="77777777" w:rsidR="006D3EB7" w:rsidRPr="00545F34" w:rsidRDefault="006D3EB7" w:rsidP="006D3EB7">
            <w:pPr>
              <w:tabs>
                <w:tab w:val="left" w:pos="284"/>
              </w:tabs>
              <w:jc w:val="both"/>
              <w:rPr>
                <w:lang w:val="en-US"/>
              </w:rPr>
            </w:pPr>
            <w:hyperlink r:id="rId7" w:history="1">
              <w:r w:rsidRPr="00545F34">
                <w:rPr>
                  <w:rStyle w:val="Hipercze"/>
                  <w:lang w:val="en-US"/>
                </w:rPr>
                <w:t>https://www.worldbank.org/en/publication/gfdr/data/global-financial-development-database</w:t>
              </w:r>
            </w:hyperlink>
          </w:p>
          <w:p w14:paraId="260366EF" w14:textId="77777777" w:rsidR="006D3EB7" w:rsidRPr="00545F34" w:rsidRDefault="006D3EB7" w:rsidP="006D3EB7">
            <w:pPr>
              <w:tabs>
                <w:tab w:val="left" w:pos="284"/>
              </w:tabs>
              <w:jc w:val="both"/>
              <w:rPr>
                <w:lang w:val="en-US"/>
              </w:rPr>
            </w:pPr>
            <w:hyperlink r:id="rId8" w:history="1">
              <w:r w:rsidRPr="00545F34">
                <w:rPr>
                  <w:rStyle w:val="Hipercze"/>
                  <w:lang w:val="en-US"/>
                </w:rPr>
                <w:t>https://www.worldbank.org/en/publication/gfdr/data/financial-structure-database</w:t>
              </w:r>
            </w:hyperlink>
            <w:r w:rsidRPr="00545F34">
              <w:rPr>
                <w:lang w:val="en-US"/>
              </w:rPr>
              <w:t>’</w:t>
            </w:r>
          </w:p>
          <w:p w14:paraId="6B909884" w14:textId="77777777" w:rsidR="006D3EB7" w:rsidRPr="00545F34" w:rsidRDefault="006D3EB7" w:rsidP="006D3EB7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45F34">
              <w:rPr>
                <w:rFonts w:ascii="Arial" w:hAnsi="Arial" w:cs="Arial"/>
                <w:sz w:val="22"/>
                <w:szCs w:val="22"/>
              </w:rPr>
              <w:t>Thorsten Beck, Aslı Demirgüç-Kunt, and Ross Levine, "</w:t>
            </w:r>
            <w:hyperlink r:id="rId9" w:history="1">
              <w:r w:rsidRPr="00545F34">
                <w:rPr>
                  <w:rStyle w:val="Hipercze"/>
                  <w:rFonts w:ascii="Arial" w:hAnsi="Arial" w:cs="Arial"/>
                  <w:sz w:val="22"/>
                  <w:szCs w:val="22"/>
                </w:rPr>
                <w:t>Financial Institutions and Markets across Countries and over Time: Data and Analysis</w:t>
              </w:r>
            </w:hyperlink>
            <w:r w:rsidRPr="00545F34">
              <w:rPr>
                <w:rFonts w:ascii="Arial" w:hAnsi="Arial" w:cs="Arial"/>
                <w:sz w:val="22"/>
                <w:szCs w:val="22"/>
              </w:rPr>
              <w:t>", World Bank Policy Research Working Paper 4943, May 2009.</w:t>
            </w:r>
          </w:p>
          <w:p w14:paraId="2537FAEA" w14:textId="77777777" w:rsidR="006D3EB7" w:rsidRPr="00545F34" w:rsidRDefault="006D3EB7" w:rsidP="006D3EB7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45F34">
              <w:rPr>
                <w:rFonts w:ascii="Arial" w:hAnsi="Arial" w:cs="Arial"/>
                <w:sz w:val="22"/>
                <w:szCs w:val="22"/>
              </w:rPr>
              <w:t>Martin Čihák, Aslı Demirgüç-Kunt, Erik Feyen, and Ross Levine, “</w:t>
            </w:r>
            <w:hyperlink r:id="rId10" w:history="1">
              <w:r w:rsidRPr="00545F34">
                <w:rPr>
                  <w:rStyle w:val="Hipercze"/>
                  <w:rFonts w:ascii="Arial" w:hAnsi="Arial" w:cs="Arial"/>
                  <w:sz w:val="22"/>
                  <w:szCs w:val="22"/>
                </w:rPr>
                <w:t>Benchmarking Financial Development around the World</w:t>
              </w:r>
            </w:hyperlink>
            <w:r w:rsidRPr="00545F34">
              <w:rPr>
                <w:rFonts w:ascii="Arial" w:hAnsi="Arial" w:cs="Arial"/>
                <w:sz w:val="22"/>
                <w:szCs w:val="22"/>
              </w:rPr>
              <w:t>”, World Bank Policy Research Working Paper 6175, August 2012.</w:t>
            </w:r>
          </w:p>
          <w:p w14:paraId="6FA19954" w14:textId="77777777" w:rsidR="006D3EB7" w:rsidRPr="00545F34" w:rsidRDefault="006D3EB7" w:rsidP="006D3EB7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  <w:p w14:paraId="25841FCE" w14:textId="77777777" w:rsidR="006D3EB7" w:rsidRPr="00545F34" w:rsidRDefault="006D3EB7" w:rsidP="006D3EB7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Other materials, e.g. links to example regulatory standards, research papers  (if necessary) shall be delivered during laboratories.</w:t>
            </w:r>
          </w:p>
          <w:p w14:paraId="2FD6E4D8" w14:textId="77777777" w:rsidR="006D3EB7" w:rsidRPr="00545F34" w:rsidRDefault="006D3EB7" w:rsidP="006D3EB7">
            <w:pPr>
              <w:spacing w:after="0" w:line="276" w:lineRule="auto"/>
              <w:ind w:left="361" w:firstLine="0"/>
              <w:rPr>
                <w:lang w:val="en-US"/>
              </w:rPr>
            </w:pPr>
            <w:r w:rsidRPr="00545F34">
              <w:rPr>
                <w:i/>
                <w:color w:val="007F00"/>
                <w:lang w:val="en-US"/>
              </w:rPr>
              <w:t xml:space="preserve"> </w:t>
            </w:r>
          </w:p>
        </w:tc>
      </w:tr>
      <w:tr w:rsidR="006D3EB7" w:rsidRPr="00545F34" w14:paraId="2FAEF6D3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6D3EB7" w:rsidRPr="00545F34" w:rsidRDefault="006D3EB7" w:rsidP="006D3EB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lastRenderedPageBreak/>
              <w:t xml:space="preserve">Internship as part of the course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ED393C8" w:rsidR="006D3EB7" w:rsidRPr="00545F34" w:rsidRDefault="006D3EB7" w:rsidP="006D3EB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45F34">
              <w:rPr>
                <w:lang w:val="en-GB"/>
              </w:rPr>
              <w:t>No</w:t>
            </w:r>
          </w:p>
        </w:tc>
      </w:tr>
      <w:tr w:rsidR="006D3EB7" w:rsidRPr="00545F34" w14:paraId="37BB6CB8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6D3EB7" w:rsidRPr="00545F34" w:rsidRDefault="006D3EB7" w:rsidP="006D3EB7">
            <w:pPr>
              <w:spacing w:after="0" w:line="276" w:lineRule="auto"/>
              <w:ind w:left="0" w:firstLine="0"/>
            </w:pPr>
            <w:r w:rsidRPr="00545F34">
              <w:t>Coordinators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3F5018C8" w:rsidR="006D3EB7" w:rsidRPr="00545F34" w:rsidRDefault="006D3EB7" w:rsidP="006D3EB7">
            <w:pPr>
              <w:spacing w:after="0" w:line="276" w:lineRule="auto"/>
            </w:pPr>
            <w:r w:rsidRPr="00545F34">
              <w:rPr>
                <w:b/>
              </w:rPr>
              <w:t xml:space="preserve">Prof. Małgorzata Olszak </w:t>
            </w:r>
          </w:p>
        </w:tc>
      </w:tr>
      <w:tr w:rsidR="006D3EB7" w:rsidRPr="00545F34" w14:paraId="4282D8D7" w14:textId="77777777" w:rsidTr="006D3EB7">
        <w:trPr>
          <w:trHeight w:val="216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6D3EB7" w:rsidRPr="00545F34" w:rsidRDefault="006D3EB7" w:rsidP="006D3EB7">
            <w:pPr>
              <w:spacing w:after="0" w:line="276" w:lineRule="auto"/>
              <w:ind w:left="0" w:firstLine="0"/>
            </w:pPr>
            <w:r w:rsidRPr="00545F34">
              <w:t>Group instructors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6D3EB7" w:rsidRPr="00545F34" w:rsidRDefault="006D3EB7" w:rsidP="006D3EB7">
            <w:pPr>
              <w:spacing w:after="0" w:line="276" w:lineRule="auto"/>
              <w:ind w:left="361" w:firstLine="0"/>
            </w:pPr>
            <w:r w:rsidRPr="00545F34">
              <w:rPr>
                <w:b/>
              </w:rPr>
              <w:t xml:space="preserve"> </w:t>
            </w:r>
          </w:p>
        </w:tc>
      </w:tr>
      <w:tr w:rsidR="006D3EB7" w:rsidRPr="00545F34" w14:paraId="7631AEA4" w14:textId="77777777" w:rsidTr="006D3EB7">
        <w:trPr>
          <w:trHeight w:val="218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6D3EB7" w:rsidRPr="00545F34" w:rsidRDefault="006D3EB7" w:rsidP="006D3EB7">
            <w:pPr>
              <w:spacing w:after="0" w:line="276" w:lineRule="auto"/>
              <w:ind w:left="0" w:firstLine="0"/>
            </w:pPr>
            <w:r w:rsidRPr="00545F34">
              <w:t xml:space="preserve">Notes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6D3EB7" w:rsidRPr="00545F34" w:rsidRDefault="006D3EB7" w:rsidP="006D3EB7">
            <w:pPr>
              <w:spacing w:after="0" w:line="276" w:lineRule="auto"/>
              <w:ind w:left="361" w:firstLine="0"/>
            </w:pPr>
            <w:r w:rsidRPr="00545F34">
              <w:t xml:space="preserve"> </w:t>
            </w:r>
          </w:p>
        </w:tc>
      </w:tr>
    </w:tbl>
    <w:p w14:paraId="6B05B1F3" w14:textId="77777777" w:rsidR="00325422" w:rsidRPr="00545F34" w:rsidRDefault="00325422" w:rsidP="00325422">
      <w:pPr>
        <w:spacing w:after="0" w:line="276" w:lineRule="auto"/>
        <w:ind w:left="0" w:firstLine="0"/>
      </w:pPr>
      <w:r w:rsidRPr="00545F34">
        <w:t xml:space="preserve"> </w:t>
      </w:r>
    </w:p>
    <w:p w14:paraId="5488B887" w14:textId="07DEC347" w:rsidR="00325422" w:rsidRPr="00545F34" w:rsidRDefault="00325422" w:rsidP="00325422">
      <w:pPr>
        <w:spacing w:after="0" w:line="276" w:lineRule="auto"/>
        <w:ind w:left="-5"/>
      </w:pPr>
      <w:r w:rsidRPr="00545F34">
        <w:rPr>
          <w:b/>
        </w:rPr>
        <w:t xml:space="preserve">B. </w:t>
      </w:r>
      <w:r w:rsidR="00B06052" w:rsidRPr="00545F34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6091"/>
      </w:tblGrid>
      <w:tr w:rsidR="00B06052" w:rsidRPr="00545F34" w14:paraId="6704B5BB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545F34" w:rsidRDefault="00B06052" w:rsidP="00B06052">
            <w:pPr>
              <w:spacing w:after="0" w:line="276" w:lineRule="auto"/>
              <w:ind w:left="4" w:firstLine="0"/>
              <w:jc w:val="center"/>
            </w:pPr>
            <w:r w:rsidRPr="00545F34">
              <w:rPr>
                <w:b/>
              </w:rPr>
              <w:t>Name of the field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545F34" w:rsidRDefault="00B06052" w:rsidP="00B06052">
            <w:pPr>
              <w:spacing w:after="0" w:line="276" w:lineRule="auto"/>
              <w:ind w:left="8" w:firstLine="0"/>
              <w:jc w:val="center"/>
            </w:pPr>
            <w:r w:rsidRPr="00545F34">
              <w:rPr>
                <w:b/>
              </w:rPr>
              <w:t xml:space="preserve">Content </w:t>
            </w:r>
          </w:p>
        </w:tc>
      </w:tr>
      <w:tr w:rsidR="00325422" w:rsidRPr="00545F34" w14:paraId="4AF71237" w14:textId="77777777" w:rsidTr="00545F34">
        <w:trPr>
          <w:trHeight w:val="218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545F34" w:rsidRDefault="00B06052" w:rsidP="00883FAD">
            <w:pPr>
              <w:spacing w:after="0" w:line="276" w:lineRule="auto"/>
              <w:ind w:left="0" w:firstLine="0"/>
            </w:pPr>
            <w:r w:rsidRPr="00545F34">
              <w:t>Group instructors: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rPr>
                <w:b/>
              </w:rPr>
              <w:t xml:space="preserve"> </w:t>
            </w:r>
          </w:p>
        </w:tc>
      </w:tr>
      <w:tr w:rsidR="00325422" w:rsidRPr="00545F34" w14:paraId="4868B4FC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545F34" w:rsidRDefault="00B06052" w:rsidP="00883FAD">
            <w:pPr>
              <w:spacing w:after="0" w:line="276" w:lineRule="auto"/>
              <w:ind w:left="0" w:firstLine="0"/>
            </w:pPr>
            <w:r w:rsidRPr="00545F34">
              <w:t>Title</w:t>
            </w:r>
            <w:r w:rsidR="00325422" w:rsidRPr="00545F34">
              <w:t xml:space="preserve">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0A187D4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rPr>
                <w:b/>
              </w:rPr>
              <w:t xml:space="preserve"> </w:t>
            </w:r>
            <w:r w:rsidR="00545F34" w:rsidRPr="00545F34">
              <w:rPr>
                <w:b/>
                <w:bCs/>
                <w:lang w:val="en-US"/>
              </w:rPr>
              <w:t>Financial data analysis</w:t>
            </w:r>
          </w:p>
        </w:tc>
      </w:tr>
      <w:tr w:rsidR="00325422" w:rsidRPr="00545F34" w14:paraId="30545EBB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545F34" w:rsidRDefault="00B06052" w:rsidP="00883FAD">
            <w:pPr>
              <w:spacing w:after="0" w:line="276" w:lineRule="auto"/>
              <w:ind w:left="0" w:firstLine="0"/>
            </w:pPr>
            <w:r w:rsidRPr="00545F34">
              <w:t>Type of class: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325422" w:rsidRPr="00545F34" w14:paraId="297C743D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545F34" w:rsidRDefault="00B06052" w:rsidP="00883FAD">
            <w:pPr>
              <w:spacing w:after="0" w:line="276" w:lineRule="auto"/>
              <w:ind w:left="0" w:firstLine="0"/>
              <w:rPr>
                <w:lang w:val="en-US"/>
              </w:rPr>
            </w:pPr>
            <w:r w:rsidRPr="00545F34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77777777" w:rsidR="00325422" w:rsidRPr="00545F34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545F34">
              <w:rPr>
                <w:lang w:val="en-US"/>
              </w:rPr>
              <w:t xml:space="preserve"> </w:t>
            </w:r>
          </w:p>
        </w:tc>
      </w:tr>
      <w:tr w:rsidR="00325422" w:rsidRPr="00545F34" w14:paraId="2096DE5A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545F34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77777777" w:rsidR="00325422" w:rsidRPr="00545F34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45F34">
              <w:rPr>
                <w:lang w:val="en-GB"/>
              </w:rPr>
              <w:t xml:space="preserve"> </w:t>
            </w:r>
          </w:p>
        </w:tc>
      </w:tr>
      <w:tr w:rsidR="00325422" w:rsidRPr="00545F34" w14:paraId="459489CE" w14:textId="77777777" w:rsidTr="00545F34">
        <w:trPr>
          <w:trHeight w:val="218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545F34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45F34">
              <w:rPr>
                <w:lang w:val="en-GB"/>
              </w:rPr>
              <w:t>Examination for didactic method used during the course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EA4" w14:textId="77777777" w:rsidR="00545F34" w:rsidRPr="00545F34" w:rsidRDefault="00325422" w:rsidP="00545F34">
            <w:pPr>
              <w:tabs>
                <w:tab w:val="left" w:pos="284"/>
              </w:tabs>
              <w:jc w:val="both"/>
            </w:pPr>
            <w:r w:rsidRPr="00545F34">
              <w:rPr>
                <w:lang w:val="en-GB"/>
              </w:rPr>
              <w:t xml:space="preserve"> </w:t>
            </w:r>
            <w:r w:rsidR="00545F34" w:rsidRPr="00545F34">
              <w:t xml:space="preserve">Projects: </w:t>
            </w:r>
          </w:p>
          <w:p w14:paraId="431EE750" w14:textId="77777777" w:rsidR="00545F34" w:rsidRPr="00545F34" w:rsidRDefault="00545F34" w:rsidP="00545F3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Up to 3 small projects (up to 50 % of grade) in teams</w:t>
            </w:r>
          </w:p>
          <w:p w14:paraId="139CCAD2" w14:textId="77777777" w:rsidR="00545F34" w:rsidRPr="00545F34" w:rsidRDefault="00545F34" w:rsidP="00545F3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One big project (50 % -70% of grade) in teams</w:t>
            </w:r>
          </w:p>
          <w:p w14:paraId="011D9D34" w14:textId="77777777" w:rsidR="00545F34" w:rsidRPr="00545F34" w:rsidRDefault="00545F34" w:rsidP="00545F34">
            <w:pPr>
              <w:tabs>
                <w:tab w:val="left" w:pos="284"/>
              </w:tabs>
              <w:ind w:left="720"/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Project includes: written report and/or presentation and discussion.</w:t>
            </w:r>
          </w:p>
          <w:p w14:paraId="737E0BB8" w14:textId="68248F3B" w:rsidR="00325422" w:rsidRPr="00545F34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325422" w:rsidRPr="00545F34" w14:paraId="378D696C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t>Range of content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325422" w:rsidRPr="00545F34" w14:paraId="71FD2739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t>Didactic methods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325422" w:rsidRPr="00545F34" w14:paraId="523610F2" w14:textId="77777777" w:rsidTr="00545F34">
        <w:trPr>
          <w:trHeight w:val="218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t>Bibliography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A948" w14:textId="77777777" w:rsidR="00545F34" w:rsidRPr="00545F34" w:rsidRDefault="00325422" w:rsidP="00545F34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 xml:space="preserve"> </w:t>
            </w:r>
            <w:r w:rsidR="00545F34" w:rsidRPr="00545F34">
              <w:rPr>
                <w:lang w:val="en-US"/>
              </w:rPr>
              <w:t>Global financial development database (available at the World Bank web page) and working papers related with it</w:t>
            </w:r>
          </w:p>
          <w:p w14:paraId="01871D4E" w14:textId="77777777" w:rsidR="00545F34" w:rsidRPr="00545F34" w:rsidRDefault="00545F34" w:rsidP="00545F34">
            <w:pPr>
              <w:tabs>
                <w:tab w:val="left" w:pos="284"/>
              </w:tabs>
              <w:jc w:val="both"/>
              <w:rPr>
                <w:lang w:val="en-US"/>
              </w:rPr>
            </w:pPr>
            <w:hyperlink r:id="rId11" w:history="1">
              <w:r w:rsidRPr="00545F34">
                <w:rPr>
                  <w:rStyle w:val="Hipercze"/>
                  <w:lang w:val="en-US"/>
                </w:rPr>
                <w:t>https://www.worldbank.org/en/publication/gfdr/data/global-financial-development-database</w:t>
              </w:r>
            </w:hyperlink>
          </w:p>
          <w:p w14:paraId="377BF8CD" w14:textId="77777777" w:rsidR="00545F34" w:rsidRPr="00545F34" w:rsidRDefault="00545F34" w:rsidP="00545F34">
            <w:pPr>
              <w:tabs>
                <w:tab w:val="left" w:pos="284"/>
              </w:tabs>
              <w:jc w:val="both"/>
              <w:rPr>
                <w:lang w:val="en-US"/>
              </w:rPr>
            </w:pPr>
            <w:hyperlink r:id="rId12" w:history="1">
              <w:r w:rsidRPr="00545F34">
                <w:rPr>
                  <w:rStyle w:val="Hipercze"/>
                  <w:lang w:val="en-US"/>
                </w:rPr>
                <w:t>https://www.worldbank.org/en/publication/gfdr/data/financial-structure-database</w:t>
              </w:r>
            </w:hyperlink>
            <w:r w:rsidRPr="00545F34">
              <w:rPr>
                <w:lang w:val="en-US"/>
              </w:rPr>
              <w:t>’</w:t>
            </w:r>
          </w:p>
          <w:p w14:paraId="2A04A48C" w14:textId="77777777" w:rsidR="00545F34" w:rsidRPr="00545F34" w:rsidRDefault="00545F34" w:rsidP="00545F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45F34">
              <w:rPr>
                <w:rFonts w:ascii="Arial" w:hAnsi="Arial" w:cs="Arial"/>
                <w:sz w:val="22"/>
                <w:szCs w:val="22"/>
              </w:rPr>
              <w:lastRenderedPageBreak/>
              <w:t>Thorsten Beck, Aslı Demirgüç-Kunt, and Ross Levine, "</w:t>
            </w:r>
            <w:hyperlink r:id="rId13" w:history="1">
              <w:r w:rsidRPr="00545F34">
                <w:rPr>
                  <w:rStyle w:val="Hipercze"/>
                  <w:rFonts w:ascii="Arial" w:hAnsi="Arial" w:cs="Arial"/>
                  <w:sz w:val="22"/>
                  <w:szCs w:val="22"/>
                </w:rPr>
                <w:t>Financial Institutions and Markets across Countries and over Time: Data and Analysis</w:t>
              </w:r>
            </w:hyperlink>
            <w:r w:rsidRPr="00545F34">
              <w:rPr>
                <w:rFonts w:ascii="Arial" w:hAnsi="Arial" w:cs="Arial"/>
                <w:sz w:val="22"/>
                <w:szCs w:val="22"/>
              </w:rPr>
              <w:t>", World Bank Policy Research Working Paper 4943, May 2009.</w:t>
            </w:r>
          </w:p>
          <w:p w14:paraId="0F294629" w14:textId="77777777" w:rsidR="00545F34" w:rsidRPr="00545F34" w:rsidRDefault="00545F34" w:rsidP="00545F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45F34">
              <w:rPr>
                <w:rFonts w:ascii="Arial" w:hAnsi="Arial" w:cs="Arial"/>
                <w:sz w:val="22"/>
                <w:szCs w:val="22"/>
              </w:rPr>
              <w:t>Martin Čihák, Aslı Demirgüç-Kunt, Erik Feyen, and Ross Levine, “</w:t>
            </w:r>
            <w:hyperlink r:id="rId14" w:history="1">
              <w:r w:rsidRPr="00545F34">
                <w:rPr>
                  <w:rStyle w:val="Hipercze"/>
                  <w:rFonts w:ascii="Arial" w:hAnsi="Arial" w:cs="Arial"/>
                  <w:sz w:val="22"/>
                  <w:szCs w:val="22"/>
                </w:rPr>
                <w:t>Benchmarking Financial Development around the World</w:t>
              </w:r>
            </w:hyperlink>
            <w:r w:rsidRPr="00545F34">
              <w:rPr>
                <w:rFonts w:ascii="Arial" w:hAnsi="Arial" w:cs="Arial"/>
                <w:sz w:val="22"/>
                <w:szCs w:val="22"/>
              </w:rPr>
              <w:t>”, World Bank Policy Research Working Paper 6175, August 2012.</w:t>
            </w:r>
          </w:p>
          <w:p w14:paraId="3D754852" w14:textId="77777777" w:rsidR="00545F34" w:rsidRPr="00545F34" w:rsidRDefault="00545F34" w:rsidP="00545F34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  <w:p w14:paraId="576438D2" w14:textId="77777777" w:rsidR="00545F34" w:rsidRPr="00545F34" w:rsidRDefault="00545F34" w:rsidP="00545F34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545F34">
              <w:rPr>
                <w:lang w:val="en-US"/>
              </w:rPr>
              <w:t>Other materials, e.g. links to example regulatory standards, research papers  (if necessary) shall be delivered during laboratories.</w:t>
            </w:r>
          </w:p>
          <w:p w14:paraId="1FA68481" w14:textId="3AE4B19F" w:rsidR="00325422" w:rsidRPr="00545F34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325422" w:rsidRPr="00545F34" w14:paraId="390E4910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lastRenderedPageBreak/>
              <w:t>Group limit</w:t>
            </w:r>
            <w:r w:rsidR="00325422" w:rsidRPr="00545F34">
              <w:t xml:space="preserve">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325422" w:rsidRPr="00545F34" w14:paraId="349CC74B" w14:textId="77777777" w:rsidTr="00545F34">
        <w:trPr>
          <w:trHeight w:val="21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t>Time span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  <w:tr w:rsidR="00325422" w:rsidRPr="00545F34" w14:paraId="4EFA93FD" w14:textId="77777777" w:rsidTr="00545F34">
        <w:trPr>
          <w:trHeight w:val="215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545F34" w:rsidRDefault="004D621E" w:rsidP="00883FAD">
            <w:pPr>
              <w:spacing w:after="0" w:line="276" w:lineRule="auto"/>
              <w:ind w:left="0" w:firstLine="0"/>
            </w:pPr>
            <w:r w:rsidRPr="00545F34">
              <w:t>Location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545F34" w:rsidRDefault="00325422" w:rsidP="00883FAD">
            <w:pPr>
              <w:spacing w:after="0" w:line="276" w:lineRule="auto"/>
              <w:ind w:left="1" w:firstLine="0"/>
            </w:pPr>
            <w:r w:rsidRPr="00545F34">
              <w:t xml:space="preserve"> </w:t>
            </w:r>
          </w:p>
        </w:tc>
      </w:tr>
    </w:tbl>
    <w:p w14:paraId="7E0C23C7" w14:textId="77777777" w:rsidR="00325422" w:rsidRPr="00545F34" w:rsidRDefault="00325422"/>
    <w:sectPr w:rsidR="00325422" w:rsidRPr="0054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F437" w14:textId="77777777" w:rsidR="008B02E1" w:rsidRDefault="008B02E1" w:rsidP="006F4F7C">
      <w:pPr>
        <w:spacing w:after="0" w:line="240" w:lineRule="auto"/>
      </w:pPr>
      <w:r>
        <w:separator/>
      </w:r>
    </w:p>
  </w:endnote>
  <w:endnote w:type="continuationSeparator" w:id="0">
    <w:p w14:paraId="0A8033D9" w14:textId="77777777" w:rsidR="008B02E1" w:rsidRDefault="008B02E1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9287" w14:textId="77777777" w:rsidR="008B02E1" w:rsidRDefault="008B02E1" w:rsidP="006F4F7C">
      <w:pPr>
        <w:spacing w:after="0" w:line="240" w:lineRule="auto"/>
      </w:pPr>
      <w:r>
        <w:separator/>
      </w:r>
    </w:p>
  </w:footnote>
  <w:footnote w:type="continuationSeparator" w:id="0">
    <w:p w14:paraId="47DD4A43" w14:textId="77777777" w:rsidR="008B02E1" w:rsidRDefault="008B02E1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2E3C"/>
    <w:multiLevelType w:val="hybridMultilevel"/>
    <w:tmpl w:val="4016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36A"/>
    <w:multiLevelType w:val="hybridMultilevel"/>
    <w:tmpl w:val="4016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110A6"/>
    <w:rsid w:val="00325422"/>
    <w:rsid w:val="00391A01"/>
    <w:rsid w:val="0041308D"/>
    <w:rsid w:val="004D621E"/>
    <w:rsid w:val="00545F34"/>
    <w:rsid w:val="006D3EB7"/>
    <w:rsid w:val="006F4F7C"/>
    <w:rsid w:val="0072726D"/>
    <w:rsid w:val="008B02E1"/>
    <w:rsid w:val="009317ED"/>
    <w:rsid w:val="00993D9D"/>
    <w:rsid w:val="00B06052"/>
    <w:rsid w:val="00D56208"/>
    <w:rsid w:val="00E66771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993D9D"/>
    <w:pPr>
      <w:overflowPunct w:val="0"/>
      <w:autoSpaceDE w:val="0"/>
      <w:autoSpaceDN w:val="0"/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3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93D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3D9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ublication/gfdr/data/financial-structure-database" TargetMode="External"/><Relationship Id="rId13" Type="http://schemas.openxmlformats.org/officeDocument/2006/relationships/hyperlink" Target="https://documents.worldbank.org/curated/en/2009/05/10682384/financial-institutions-markets-across-countries-over-time-data-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ank.org/en/publication/gfdr/data/global-financial-development-database" TargetMode="External"/><Relationship Id="rId12" Type="http://schemas.openxmlformats.org/officeDocument/2006/relationships/hyperlink" Target="https://www.worldbank.org/en/publication/gfdr/data/financial-structure-databa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ank.org/en/publication/gfdr/data/global-financial-development-databa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uments.worldbank.org/curated/en/2012/08/16669897/benchmarking-financial-systems-around-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.worldbank.org/curated/en/2009/05/10682384/financial-institutions-markets-across-countries-over-time-data-analysis" TargetMode="External"/><Relationship Id="rId14" Type="http://schemas.openxmlformats.org/officeDocument/2006/relationships/hyperlink" Target="https://documents.worldbank.org/curated/en/2012/08/16669897/benchmarking-financial-systems-around-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2023-08-21T11:13:00Z</dcterms:created>
  <dcterms:modified xsi:type="dcterms:W3CDTF">2024-02-16T11:24:00Z</dcterms:modified>
</cp:coreProperties>
</file>