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477" w14:textId="1EE5362A" w:rsidR="00325422" w:rsidRPr="008830BC" w:rsidRDefault="00B06052" w:rsidP="00325422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830BC">
        <w:rPr>
          <w:rFonts w:ascii="Times New Roman" w:hAnsi="Times New Roman" w:cs="Times New Roman"/>
          <w:sz w:val="24"/>
          <w:szCs w:val="24"/>
          <w:lang w:val="en-GB"/>
        </w:rPr>
        <w:t>Course description form</w:t>
      </w:r>
      <w:r w:rsidR="00325422" w:rsidRPr="008830B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8830BC">
        <w:rPr>
          <w:rFonts w:ascii="Times New Roman" w:hAnsi="Times New Roman" w:cs="Times New Roman"/>
          <w:sz w:val="24"/>
          <w:szCs w:val="24"/>
          <w:lang w:val="en-GB"/>
        </w:rPr>
        <w:t>syllabus form</w:t>
      </w:r>
      <w:r w:rsidR="00325422" w:rsidRPr="008830BC">
        <w:rPr>
          <w:rFonts w:ascii="Times New Roman" w:hAnsi="Times New Roman" w:cs="Times New Roman"/>
          <w:sz w:val="24"/>
          <w:szCs w:val="24"/>
          <w:lang w:val="en-GB"/>
        </w:rPr>
        <w:t xml:space="preserve">) – </w:t>
      </w:r>
      <w:r w:rsidRPr="008830BC">
        <w:rPr>
          <w:rFonts w:ascii="Times New Roman" w:hAnsi="Times New Roman" w:cs="Times New Roman"/>
          <w:sz w:val="24"/>
          <w:szCs w:val="24"/>
          <w:lang w:val="en-GB"/>
        </w:rPr>
        <w:t>for 1</w:t>
      </w:r>
      <w:r w:rsidRPr="008830B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8830BC">
        <w:rPr>
          <w:rFonts w:ascii="Times New Roman" w:hAnsi="Times New Roman" w:cs="Times New Roman"/>
          <w:sz w:val="24"/>
          <w:szCs w:val="24"/>
          <w:lang w:val="en-GB"/>
        </w:rPr>
        <w:t xml:space="preserve"> and 2</w:t>
      </w:r>
      <w:r w:rsidRPr="008830B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8830BC">
        <w:rPr>
          <w:rFonts w:ascii="Times New Roman" w:hAnsi="Times New Roman" w:cs="Times New Roman"/>
          <w:sz w:val="24"/>
          <w:szCs w:val="24"/>
          <w:lang w:val="en-GB"/>
        </w:rPr>
        <w:t xml:space="preserve"> cycle studies</w:t>
      </w:r>
    </w:p>
    <w:p w14:paraId="68145C5C" w14:textId="77777777" w:rsidR="00325422" w:rsidRPr="008830BC" w:rsidRDefault="00325422" w:rsidP="00325422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14:paraId="70281B2C" w14:textId="4B1B3114" w:rsidR="00325422" w:rsidRPr="008830BC" w:rsidRDefault="00325422" w:rsidP="00325422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830B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B06052" w:rsidRPr="008830BC">
        <w:rPr>
          <w:rFonts w:ascii="Times New Roman" w:hAnsi="Times New Roman" w:cs="Times New Roman"/>
          <w:b/>
          <w:sz w:val="24"/>
          <w:szCs w:val="24"/>
        </w:rPr>
        <w:t>General data</w:t>
      </w:r>
      <w:r w:rsidRPr="00883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457" w:type="dxa"/>
        <w:tblInd w:w="-106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2719"/>
        <w:gridCol w:w="5245"/>
      </w:tblGrid>
      <w:tr w:rsidR="00325422" w:rsidRPr="008830BC" w14:paraId="17839006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5A73" w14:textId="40FCA063" w:rsidR="00325422" w:rsidRPr="008830BC" w:rsidRDefault="00B06052" w:rsidP="00883FAD">
            <w:pPr>
              <w:spacing w:after="0" w:line="276" w:lineRule="auto"/>
              <w:ind w:lef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field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C42C" w14:textId="08BF2DD8" w:rsidR="00325422" w:rsidRPr="008830BC" w:rsidRDefault="00B06052" w:rsidP="00883FAD">
            <w:pPr>
              <w:spacing w:after="0" w:line="276" w:lineRule="auto"/>
              <w:ind w:left="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r w:rsidR="00325422"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5422" w:rsidRPr="008830BC" w14:paraId="767625B7" w14:textId="77777777" w:rsidTr="008830BC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E6F6" w14:textId="3A7AC73B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="008830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85B" w14:textId="5285D255" w:rsidR="00325422" w:rsidRPr="008830BC" w:rsidRDefault="00614133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Logistics</w:t>
            </w:r>
          </w:p>
        </w:tc>
      </w:tr>
      <w:tr w:rsidR="00325422" w:rsidRPr="008830BC" w14:paraId="3EBB86AA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C4A8" w14:textId="71C0F07F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Organizational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unit: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3F84" w14:textId="0668120F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of Management</w:t>
            </w:r>
          </w:p>
        </w:tc>
      </w:tr>
      <w:tr w:rsidR="00325422" w:rsidRPr="008830BC" w14:paraId="595A40A2" w14:textId="77777777" w:rsidTr="008830BC">
        <w:trPr>
          <w:trHeight w:val="217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0E2F" w14:textId="7DDD4DE0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Organizational unit where the course is offered: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687" w14:textId="55D5CEB6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of Management</w:t>
            </w:r>
          </w:p>
        </w:tc>
      </w:tr>
      <w:tr w:rsidR="00325422" w:rsidRPr="008830BC" w14:paraId="6E85B401" w14:textId="77777777" w:rsidTr="008830BC">
        <w:trPr>
          <w:trHeight w:val="214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6E6DA6" w14:textId="767E0434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Course ID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571819A" w14:textId="77777777" w:rsidR="00325422" w:rsidRPr="008830BC" w:rsidRDefault="00325422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422" w:rsidRPr="008830BC" w14:paraId="2A48BBA1" w14:textId="77777777" w:rsidTr="008830BC">
        <w:trPr>
          <w:trHeight w:val="220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A02" w14:textId="73A04F22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/ ISCED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6B15" w14:textId="01CFDDF9" w:rsidR="00325422" w:rsidRPr="008830BC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04-000 – Business </w:t>
            </w:r>
            <w:proofErr w:type="spellStart"/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Studies</w:t>
            </w:r>
            <w:proofErr w:type="spellEnd"/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, Management Science</w:t>
            </w:r>
          </w:p>
        </w:tc>
      </w:tr>
      <w:tr w:rsidR="00325422" w:rsidRPr="008830BC" w14:paraId="16B1A5A9" w14:textId="77777777" w:rsidTr="008830BC">
        <w:trPr>
          <w:trHeight w:val="215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52CF67" w14:textId="560D7E87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EB79EF" w14:textId="77777777" w:rsidR="00325422" w:rsidRPr="008830BC" w:rsidRDefault="00325422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422" w:rsidRPr="008830BC" w14:paraId="25593A25" w14:textId="77777777" w:rsidTr="008830BC">
        <w:trPr>
          <w:trHeight w:val="217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0416" w14:textId="2A344650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Period when the course is offered</w:t>
            </w:r>
            <w:r w:rsidR="00325422"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29B" w14:textId="04862803" w:rsidR="00325422" w:rsidRPr="008830BC" w:rsidRDefault="00614133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</w:t>
            </w:r>
            <w:r w:rsid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semester 23/24</w:t>
            </w:r>
          </w:p>
        </w:tc>
      </w:tr>
      <w:tr w:rsidR="00325422" w:rsidRPr="002346A9" w14:paraId="16B3CC5B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5C01" w14:textId="022000BC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85E8" w14:textId="1D1E8FB9" w:rsidR="00325422" w:rsidRPr="008830BC" w:rsidRDefault="00614133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Participants of the course will be introduced to the main topics of logistics, such as logistic customer service, supply logistics, </w:t>
            </w:r>
            <w:r w:rsidR="00AA1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stock management, production logistics, distribution and supply chain management. There are planned some examples (e.g. MRP system) and exercises to be analysed during the course.</w:t>
            </w:r>
          </w:p>
        </w:tc>
      </w:tr>
      <w:tr w:rsidR="00325422" w:rsidRPr="00AA1EA2" w14:paraId="6ABCC11F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5F2" w14:textId="7EDFE0AE" w:rsidR="00325422" w:rsidRPr="00AA1EA2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1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 of course: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41F3" w14:textId="3814ED6C" w:rsidR="00325422" w:rsidRPr="00AA1EA2" w:rsidRDefault="008830BC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1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Elective</w:t>
            </w:r>
          </w:p>
        </w:tc>
      </w:tr>
      <w:tr w:rsidR="00325422" w:rsidRPr="000F651A" w14:paraId="6F2D4A9A" w14:textId="77777777" w:rsidTr="008830BC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A4CA" w14:textId="3C44CD99" w:rsidR="00325422" w:rsidRPr="00AA1EA2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A1E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description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17BC" w14:textId="77777777" w:rsidR="008830BC" w:rsidRPr="008830BC" w:rsidRDefault="008830BC" w:rsidP="008830BC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course program covers the following topics:</w:t>
            </w:r>
          </w:p>
          <w:p w14:paraId="00B3D769" w14:textId="77777777" w:rsidR="00325422" w:rsidRDefault="000F651A" w:rsidP="008830BC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Logistics. Introduction. Definition, genesis, logistic activities. International logistics.</w:t>
            </w:r>
          </w:p>
          <w:p w14:paraId="41E1DC92" w14:textId="77777777" w:rsidR="002B7CB8" w:rsidRDefault="002B7CB8" w:rsidP="008830BC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Logistic Customer Service. 7R in customer service. Benefits and costs in customer service. Measures and standards. Customer satisfaction surveys.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CIT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CSI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methods.</w:t>
            </w:r>
          </w:p>
          <w:p w14:paraId="620C07BD" w14:textId="25367066" w:rsidR="002B7CB8" w:rsidRDefault="002B7CB8" w:rsidP="002B7CB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Supply logistics.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XYZ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methods. Supplier selection process. Scoring method.</w:t>
            </w:r>
          </w:p>
          <w:p w14:paraId="4BD70556" w14:textId="77777777" w:rsidR="002B7CB8" w:rsidRDefault="002B7CB8" w:rsidP="002B7CB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Stock management. Reasons for keeping stocks, decisions and costs.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Economic Order Quantity</w:t>
            </w:r>
            <w:r w:rsidR="007C12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model.</w:t>
            </w:r>
          </w:p>
          <w:p w14:paraId="7731C104" w14:textId="77777777" w:rsidR="007C1279" w:rsidRDefault="007C1279" w:rsidP="002B7CB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Material Requirements Planning. IT systems in logistics. New technologies in logistics. System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MRP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overview and example.</w:t>
            </w:r>
          </w:p>
          <w:p w14:paraId="28F10992" w14:textId="77777777" w:rsidR="007C1279" w:rsidRDefault="007C1279" w:rsidP="002B7CB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Distribution. Definition, main issues and functions. Gaps in distribution. Actors in distribution system. </w:t>
            </w:r>
            <w:r w:rsidR="0061413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Role of intermediaries. Determinants of modern distribution. Distribution as a linking part of logistics and marketing.</w:t>
            </w:r>
          </w:p>
          <w:p w14:paraId="3243D41E" w14:textId="0E7A6B6C" w:rsidR="00614133" w:rsidRPr="002B7CB8" w:rsidRDefault="00614133" w:rsidP="002B7CB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Supply Chain Management. Definition, main issues, problems. Logistic service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providers. Supply chain coordinators. Supply chain models.</w:t>
            </w:r>
          </w:p>
        </w:tc>
      </w:tr>
      <w:tr w:rsidR="00325422" w:rsidRPr="000F651A" w14:paraId="0EC178B4" w14:textId="77777777" w:rsidTr="008830BC">
        <w:trPr>
          <w:trHeight w:val="216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EFA1" w14:textId="4AC6B96D" w:rsidR="00325422" w:rsidRPr="000F651A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65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Prerequisites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CCBA" w14:textId="2D5D04D8" w:rsidR="00325422" w:rsidRPr="000F651A" w:rsidRDefault="00B06052" w:rsidP="004D621E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65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Formal</w:t>
            </w:r>
            <w:r w:rsidR="00325422" w:rsidRPr="000F65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E239" w14:textId="40A1DE97" w:rsidR="00325422" w:rsidRPr="000F651A" w:rsidRDefault="00213A65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65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 – basic course</w:t>
            </w:r>
          </w:p>
        </w:tc>
      </w:tr>
      <w:tr w:rsidR="00325422" w:rsidRPr="002346A9" w14:paraId="38B55437" w14:textId="77777777" w:rsidTr="008830BC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C9F" w14:textId="77777777" w:rsidR="00325422" w:rsidRPr="000F651A" w:rsidRDefault="00325422" w:rsidP="004D621E">
            <w:pPr>
              <w:spacing w:after="16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0153" w14:textId="5E44FFE0" w:rsidR="00325422" w:rsidRPr="000F651A" w:rsidRDefault="00B06052" w:rsidP="004D621E">
            <w:pPr>
              <w:spacing w:after="0" w:line="276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65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Initial</w:t>
            </w:r>
            <w:r w:rsidR="00325422" w:rsidRPr="000F65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A485" w14:textId="2C9D483A" w:rsidR="00325422" w:rsidRPr="00213A65" w:rsidRDefault="00213A65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3A6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knowledge of business management</w:t>
            </w:r>
          </w:p>
        </w:tc>
      </w:tr>
      <w:tr w:rsidR="00325422" w:rsidRPr="002346A9" w14:paraId="191612E4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89EA" w14:textId="3C867F51" w:rsidR="00325422" w:rsidRPr="000F651A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65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F822" w14:textId="24D61403" w:rsidR="00711E49" w:rsidRPr="00A37425" w:rsidRDefault="00213A65" w:rsidP="00711E49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37425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After the course, the student:</w:t>
            </w:r>
          </w:p>
          <w:p w14:paraId="46CF9BFC" w14:textId="2477C57B" w:rsidR="00A37425" w:rsidRPr="00A37425" w:rsidRDefault="00A37425" w:rsidP="00A37425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37425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- understands the basic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issues and challenges </w:t>
            </w:r>
            <w:r w:rsidRPr="00A37425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related to the subject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of logistics</w:t>
            </w:r>
            <w:r w:rsidRPr="00A37425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,</w:t>
            </w:r>
          </w:p>
          <w:p w14:paraId="04761223" w14:textId="2743F0E4" w:rsidR="00AB53BF" w:rsidRDefault="00213A65" w:rsidP="00AB53BF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37425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</w:t>
            </w:r>
            <w:r w:rsidR="00AB53BF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</w:t>
            </w:r>
            <w:r w:rsidRPr="00A37425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can distinguish various phases of </w:t>
            </w:r>
            <w:r w:rsidR="00A37425" w:rsidRPr="00A37425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logistics </w:t>
            </w:r>
            <w:r w:rsidRPr="00A37425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and indicate its characteristic features,</w:t>
            </w:r>
          </w:p>
          <w:p w14:paraId="0B255374" w14:textId="76C00743" w:rsidR="00AB53BF" w:rsidRDefault="00AB53BF" w:rsidP="00AB53BF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- understands the </w:t>
            </w:r>
            <w:r w:rsidR="0048511D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importance of logistic customer service in planning and organizing logistics,</w:t>
            </w:r>
          </w:p>
          <w:p w14:paraId="1B31D633" w14:textId="433B86F3" w:rsidR="0048511D" w:rsidRDefault="0048511D" w:rsidP="00AB53BF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- can use the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CIT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CSI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methods of measuring customer satisfaction level,</w:t>
            </w:r>
          </w:p>
          <w:p w14:paraId="7B2AE2C6" w14:textId="071691A8" w:rsidR="0048511D" w:rsidRDefault="0048511D" w:rsidP="00AB53BF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 knows the main challenges in supply logistics</w:t>
            </w:r>
            <w:r w:rsidR="00E43E7C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,</w:t>
            </w:r>
          </w:p>
          <w:p w14:paraId="5DB4EEAB" w14:textId="6F293665" w:rsidR="0048511D" w:rsidRDefault="0048511D" w:rsidP="00AB53BF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- </w:t>
            </w:r>
            <w:r w:rsidRPr="0048511D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understands the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ABC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XYZ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methods of differentiating assortment in supplies,</w:t>
            </w:r>
          </w:p>
          <w:p w14:paraId="051EC638" w14:textId="0C0FAA06" w:rsidR="00FE53E7" w:rsidRDefault="00FE53E7" w:rsidP="00AB53BF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 can indicate main areas of consideration in managing stocks,</w:t>
            </w:r>
          </w:p>
          <w:p w14:paraId="65C8BA0E" w14:textId="49BEF500" w:rsidR="0048511D" w:rsidRPr="0048511D" w:rsidRDefault="0048511D" w:rsidP="00AB53BF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- knows </w:t>
            </w:r>
            <w:r w:rsidR="00E43E7C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how to use </w:t>
            </w:r>
            <w:r w:rsidR="00E43E7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Economic Order Quantity</w:t>
            </w:r>
            <w:r w:rsidR="00E43E7C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method in stock management,</w:t>
            </w:r>
          </w:p>
          <w:p w14:paraId="1C073D06" w14:textId="77777777" w:rsidR="00E43E7C" w:rsidRDefault="00E43E7C" w:rsidP="00E43E7C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E43E7C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- knows how to use system </w:t>
            </w:r>
            <w:r w:rsidRPr="00E43E7C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  <w:t>MRP</w:t>
            </w:r>
            <w:r w:rsidRPr="00E43E7C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 in production management,</w:t>
            </w:r>
          </w:p>
          <w:p w14:paraId="4FFA586F" w14:textId="5B52CD29" w:rsidR="00FE53E7" w:rsidRPr="00E43E7C" w:rsidRDefault="00FE53E7" w:rsidP="00E43E7C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 understands main issues and functions of distribution logistics.</w:t>
            </w:r>
          </w:p>
          <w:p w14:paraId="1F45AFE6" w14:textId="62839B7D" w:rsidR="00213A65" w:rsidRPr="00FE53E7" w:rsidRDefault="00213A65" w:rsidP="00213A65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- is aware of </w:t>
            </w:r>
            <w:r w:rsid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vital role of distribution in linking logistics with marketing</w:t>
            </w: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,</w:t>
            </w:r>
          </w:p>
          <w:p w14:paraId="21F397DF" w14:textId="01D7615C" w:rsidR="00325422" w:rsidRPr="00FE53E7" w:rsidRDefault="00213A65" w:rsidP="00FE53E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- knows </w:t>
            </w:r>
            <w:r w:rsid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the idea of supply chain management.</w:t>
            </w:r>
          </w:p>
        </w:tc>
      </w:tr>
      <w:tr w:rsidR="00325422" w:rsidRPr="008830BC" w14:paraId="5A99F7C7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63D" w14:textId="01350086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 credit allocation (and other scores)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1F4" w14:textId="1866A904" w:rsidR="00325422" w:rsidRPr="008830BC" w:rsidRDefault="00711E49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ECTS</w:t>
            </w:r>
          </w:p>
        </w:tc>
      </w:tr>
      <w:tr w:rsidR="00325422" w:rsidRPr="008830BC" w14:paraId="301969D1" w14:textId="77777777" w:rsidTr="008830BC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7AD6" w14:textId="6E7DE31D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Assessment methods and assessment criteria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302" w14:textId="0676F5CC" w:rsidR="00325422" w:rsidRPr="008830BC" w:rsidRDefault="00711E49" w:rsidP="00711E49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A</w:t>
            </w:r>
            <w:r w:rsidRPr="00711E49"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ctiveness</w:t>
            </w:r>
            <w:r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, attendance</w:t>
            </w:r>
          </w:p>
        </w:tc>
      </w:tr>
      <w:tr w:rsidR="00325422" w:rsidRPr="002346A9" w14:paraId="212A23E1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3497" w14:textId="2B7F5890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180" w14:textId="40F932D1" w:rsidR="00325422" w:rsidRPr="00711E49" w:rsidRDefault="00711E49" w:rsidP="00711E49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Assessment</w:t>
            </w:r>
            <w:r w:rsidRPr="00711E4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based on the total number of points received from activit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ies</w:t>
            </w:r>
            <w:r w:rsidRPr="00711E4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attendance</w:t>
            </w:r>
          </w:p>
        </w:tc>
      </w:tr>
      <w:tr w:rsidR="00325422" w:rsidRPr="008830BC" w14:paraId="073565A4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2330" w14:textId="5A99BD4E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7F9" w14:textId="1660E5AD" w:rsidR="00325422" w:rsidRPr="008830BC" w:rsidRDefault="00711E49" w:rsidP="00711E49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  <w:tr w:rsidR="00325422" w:rsidRPr="008830BC" w14:paraId="4A326BB5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F150" w14:textId="77777777" w:rsidR="00325422" w:rsidRPr="008830BC" w:rsidRDefault="0032542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Sposób realizacji przedmiotu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E65" w14:textId="2D2DEA7C" w:rsidR="00325422" w:rsidRPr="008830BC" w:rsidRDefault="00711E49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Remotely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 zoom</w:t>
            </w:r>
          </w:p>
        </w:tc>
      </w:tr>
      <w:tr w:rsidR="00325422" w:rsidRPr="008830BC" w14:paraId="422AC647" w14:textId="77777777" w:rsidTr="008830BC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1B4" w14:textId="6CA120EC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CCA" w14:textId="15681F5E" w:rsidR="00325422" w:rsidRPr="008830BC" w:rsidRDefault="00055AA7" w:rsidP="004D621E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325422" w:rsidRPr="002346A9" w14:paraId="62160E67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63E9" w14:textId="447B8C6A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Bibliography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8E1A" w14:textId="77777777" w:rsidR="00055AA7" w:rsidRPr="00055AA7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bCs/>
                <w:color w:val="007F00"/>
                <w:sz w:val="24"/>
                <w:szCs w:val="24"/>
                <w:lang w:val="en-GB"/>
              </w:rPr>
            </w:pPr>
            <w:r w:rsidRPr="00055AA7">
              <w:rPr>
                <w:rFonts w:ascii="Times New Roman" w:hAnsi="Times New Roman" w:cs="Times New Roman"/>
                <w:b/>
                <w:bCs/>
                <w:color w:val="007F00"/>
                <w:sz w:val="24"/>
                <w:szCs w:val="24"/>
                <w:lang w:val="en-GB"/>
              </w:rPr>
              <w:t>Books:</w:t>
            </w:r>
          </w:p>
          <w:p w14:paraId="1FB7B09A" w14:textId="77777777" w:rsidR="00E85B10" w:rsidRDefault="00E85B10" w:rsidP="00E85B10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</w:pPr>
            <w:r w:rsidRPr="00E85B10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 xml:space="preserve">Christopher, M., (2011). Logistics &amp; Supply Chain Management, </w:t>
            </w:r>
            <w:proofErr w:type="spellStart"/>
            <w:r w:rsidRPr="00E85B10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Pearsons</w:t>
            </w:r>
            <w:proofErr w:type="spellEnd"/>
            <w:r w:rsidRPr="00E85B10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, Harlow, UK.</w:t>
            </w:r>
          </w:p>
          <w:p w14:paraId="1317B690" w14:textId="77777777" w:rsidR="00E85B10" w:rsidRPr="00E85B10" w:rsidRDefault="00E85B10" w:rsidP="00E85B10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</w:pPr>
          </w:p>
          <w:p w14:paraId="64FEB77E" w14:textId="77777777" w:rsidR="00E85B10" w:rsidRPr="00E85B10" w:rsidRDefault="00E85B10" w:rsidP="00E85B10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</w:pPr>
            <w:r w:rsidRPr="00E85B10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 xml:space="preserve">Murphy, P., R., (2017). Contemporary Logistics, </w:t>
            </w:r>
            <w:proofErr w:type="spellStart"/>
            <w:r w:rsidRPr="00E85B10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Pearsons</w:t>
            </w:r>
            <w:proofErr w:type="spellEnd"/>
            <w:r w:rsidRPr="00E85B10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 xml:space="preserve"> Harlow, UK.</w:t>
            </w:r>
          </w:p>
          <w:p w14:paraId="0FC380EA" w14:textId="77777777" w:rsidR="00E85B10" w:rsidRDefault="00E85B10" w:rsidP="00E85B10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</w:pPr>
          </w:p>
          <w:p w14:paraId="2FD6E4D8" w14:textId="1AD25BC8" w:rsidR="00325422" w:rsidRPr="00055AA7" w:rsidRDefault="00E85B10" w:rsidP="00E85B10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B10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lastRenderedPageBreak/>
              <w:t xml:space="preserve">Harrison, A., van Hoek, R., </w:t>
            </w:r>
            <w:proofErr w:type="spellStart"/>
            <w:r w:rsidRPr="00E85B10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Skipworth</w:t>
            </w:r>
            <w:proofErr w:type="spellEnd"/>
            <w:r w:rsidRPr="00E85B10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 xml:space="preserve">, H., (2014). Logistics management and strategy: competing through the supply chain, </w:t>
            </w:r>
            <w:proofErr w:type="spellStart"/>
            <w:r w:rsidRPr="00E85B10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Pearsons</w:t>
            </w:r>
            <w:proofErr w:type="spellEnd"/>
            <w:r w:rsidRPr="00E85B10">
              <w:rPr>
                <w:rFonts w:ascii="Times New Roman" w:hAnsi="Times New Roman" w:cs="Times New Roman"/>
                <w:bCs/>
                <w:color w:val="007F00"/>
                <w:sz w:val="24"/>
                <w:szCs w:val="24"/>
                <w:lang w:val="en-GB"/>
              </w:rPr>
              <w:t>, Harlow, UK.</w:t>
            </w:r>
          </w:p>
        </w:tc>
      </w:tr>
      <w:tr w:rsidR="00325422" w:rsidRPr="008830BC" w14:paraId="2FAEF6D3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0C1" w14:textId="2A644172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Internship as part of the course</w:t>
            </w:r>
            <w:r w:rsidR="00325422"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ED6" w14:textId="00DD4955" w:rsidR="00325422" w:rsidRPr="008830BC" w:rsidRDefault="00055AA7" w:rsidP="00055A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applicable</w:t>
            </w:r>
          </w:p>
        </w:tc>
      </w:tr>
      <w:tr w:rsidR="00325422" w:rsidRPr="008830BC" w14:paraId="37BB6CB8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C987" w14:textId="36E14D53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Coordinators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27D2" w14:textId="3F44E297" w:rsidR="00325422" w:rsidRPr="008830BC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Tużnik</w:t>
            </w:r>
            <w:proofErr w:type="spellEnd"/>
          </w:p>
        </w:tc>
      </w:tr>
      <w:tr w:rsidR="00325422" w:rsidRPr="008830BC" w14:paraId="4282D8D7" w14:textId="77777777" w:rsidTr="008830BC">
        <w:trPr>
          <w:trHeight w:val="216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A8FC" w14:textId="4DF746C4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instructors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92BB" w14:textId="63524899" w:rsidR="00325422" w:rsidRPr="008830BC" w:rsidRDefault="00055AA7" w:rsidP="00055A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Tużnik</w:t>
            </w:r>
            <w:proofErr w:type="spellEnd"/>
          </w:p>
        </w:tc>
      </w:tr>
      <w:tr w:rsidR="00325422" w:rsidRPr="008830BC" w14:paraId="7631AEA4" w14:textId="77777777" w:rsidTr="008830BC">
        <w:trPr>
          <w:trHeight w:val="218"/>
        </w:trPr>
        <w:tc>
          <w:tcPr>
            <w:tcW w:w="4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7FD5" w14:textId="5651BD21" w:rsidR="00325422" w:rsidRPr="008830BC" w:rsidRDefault="00B06052" w:rsidP="004D621E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CC0C" w14:textId="3CEC8B6D" w:rsidR="00325422" w:rsidRPr="008830BC" w:rsidRDefault="00055AA7" w:rsidP="00055AA7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proofErr w:type="spellEnd"/>
          </w:p>
        </w:tc>
      </w:tr>
    </w:tbl>
    <w:p w14:paraId="6B05B1F3" w14:textId="77777777" w:rsidR="00325422" w:rsidRPr="008830BC" w:rsidRDefault="00325422" w:rsidP="00325422">
      <w:p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3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8B887" w14:textId="07DEC347" w:rsidR="00325422" w:rsidRPr="008830BC" w:rsidRDefault="00325422" w:rsidP="00325422">
      <w:pPr>
        <w:spacing w:after="0" w:line="27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830BC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="00B06052" w:rsidRPr="008830BC">
        <w:rPr>
          <w:rFonts w:ascii="Times New Roman" w:hAnsi="Times New Roman" w:cs="Times New Roman"/>
          <w:b/>
          <w:sz w:val="24"/>
          <w:szCs w:val="24"/>
        </w:rPr>
        <w:t>Detailed</w:t>
      </w:r>
      <w:proofErr w:type="spellEnd"/>
      <w:r w:rsidR="00B06052" w:rsidRPr="008830BC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tbl>
      <w:tblPr>
        <w:tblStyle w:val="TableGrid"/>
        <w:tblW w:w="9464" w:type="dxa"/>
        <w:tblInd w:w="-106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2"/>
        <w:gridCol w:w="5252"/>
      </w:tblGrid>
      <w:tr w:rsidR="00B06052" w:rsidRPr="008830BC" w14:paraId="6704B5BB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99F" w14:textId="3C18347A" w:rsidR="00B06052" w:rsidRPr="008830BC" w:rsidRDefault="00B06052" w:rsidP="00B06052">
            <w:pPr>
              <w:spacing w:after="0" w:line="276" w:lineRule="auto"/>
              <w:ind w:lef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field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15C9" w14:textId="6BDF1212" w:rsidR="00B06052" w:rsidRPr="008830BC" w:rsidRDefault="00B06052" w:rsidP="00B06052">
            <w:pPr>
              <w:spacing w:after="0" w:line="276" w:lineRule="auto"/>
              <w:ind w:lef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Content </w:t>
            </w:r>
          </w:p>
        </w:tc>
      </w:tr>
      <w:tr w:rsidR="00325422" w:rsidRPr="008830BC" w14:paraId="4AF71237" w14:textId="77777777" w:rsidTr="00055AA7">
        <w:trPr>
          <w:trHeight w:val="2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AE8F" w14:textId="4F18F3FE" w:rsidR="00325422" w:rsidRPr="008830BC" w:rsidRDefault="00B06052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instructors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85CE" w14:textId="1F851DBE" w:rsidR="00325422" w:rsidRPr="008830BC" w:rsidRDefault="00055AA7" w:rsidP="00055AA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Tużnik</w:t>
            </w:r>
            <w:proofErr w:type="spellEnd"/>
          </w:p>
        </w:tc>
      </w:tr>
      <w:tr w:rsidR="00325422" w:rsidRPr="008830BC" w14:paraId="4868B4FC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B4DB" w14:textId="707C1652" w:rsidR="00325422" w:rsidRPr="008830BC" w:rsidRDefault="00B06052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E61D" w14:textId="41B45CB4" w:rsidR="00325422" w:rsidRPr="008830BC" w:rsidRDefault="00055AA7" w:rsidP="00883FAD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25422" w:rsidRPr="008830BC" w14:paraId="30545EBB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0834" w14:textId="7FA45A92" w:rsidR="00325422" w:rsidRPr="008830BC" w:rsidRDefault="00B06052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DD" w14:textId="42A72048" w:rsidR="00325422" w:rsidRPr="008830BC" w:rsidRDefault="00055AA7" w:rsidP="00883FAD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</w:tr>
      <w:tr w:rsidR="00325422" w:rsidRPr="002346A9" w14:paraId="297C743D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FCEF" w14:textId="6947BEF7" w:rsidR="00325422" w:rsidRPr="00FE53E7" w:rsidRDefault="00B06052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Learning outcomes defined for didactic method used during the course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4D24" w14:textId="77777777" w:rsidR="00FE53E7" w:rsidRPr="00FE53E7" w:rsidRDefault="00FE53E7" w:rsidP="00FE53E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After the course, the student:</w:t>
            </w:r>
          </w:p>
          <w:p w14:paraId="486236DE" w14:textId="77777777" w:rsidR="00FE53E7" w:rsidRPr="00FE53E7" w:rsidRDefault="00FE53E7" w:rsidP="00FE53E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 understands the basic issues and challenges related to the subject of logistics,</w:t>
            </w:r>
          </w:p>
          <w:p w14:paraId="7ADFC5DA" w14:textId="77777777" w:rsidR="00FE53E7" w:rsidRPr="00FE53E7" w:rsidRDefault="00FE53E7" w:rsidP="00FE53E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 can distinguish various phases of logistics and indicate its characteristic features,</w:t>
            </w:r>
          </w:p>
          <w:p w14:paraId="75B628EA" w14:textId="77777777" w:rsidR="00FE53E7" w:rsidRPr="00FE53E7" w:rsidRDefault="00FE53E7" w:rsidP="00FE53E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 understands the importance of logistic customer service in planning and organizing logistics,</w:t>
            </w:r>
          </w:p>
          <w:p w14:paraId="684C886D" w14:textId="77777777" w:rsidR="00FE53E7" w:rsidRPr="00FE53E7" w:rsidRDefault="00FE53E7" w:rsidP="00FE53E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 can use the CIT and CSI methods of measuring customer satisfaction level,</w:t>
            </w:r>
          </w:p>
          <w:p w14:paraId="5B1A9B55" w14:textId="77777777" w:rsidR="00FE53E7" w:rsidRPr="00FE53E7" w:rsidRDefault="00FE53E7" w:rsidP="00FE53E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 knows the main challenges in supply logistics,</w:t>
            </w:r>
          </w:p>
          <w:p w14:paraId="26C5EEA3" w14:textId="77777777" w:rsidR="00FE53E7" w:rsidRPr="00FE53E7" w:rsidRDefault="00FE53E7" w:rsidP="00FE53E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 understands the ABC and XYZ methods of differentiating assortment in supplies,</w:t>
            </w:r>
          </w:p>
          <w:p w14:paraId="1260A621" w14:textId="77777777" w:rsidR="00FE53E7" w:rsidRPr="00FE53E7" w:rsidRDefault="00FE53E7" w:rsidP="00FE53E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 can indicate main areas of consideration in managing stocks,</w:t>
            </w:r>
          </w:p>
          <w:p w14:paraId="20D1FB55" w14:textId="77777777" w:rsidR="00FE53E7" w:rsidRPr="00FE53E7" w:rsidRDefault="00FE53E7" w:rsidP="00FE53E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 knows how to use Economic Order Quantity method in stock management,</w:t>
            </w:r>
          </w:p>
          <w:p w14:paraId="32A3C053" w14:textId="77777777" w:rsidR="00FE53E7" w:rsidRPr="00FE53E7" w:rsidRDefault="00FE53E7" w:rsidP="00FE53E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 knows how to use system MRP in production management,</w:t>
            </w:r>
          </w:p>
          <w:p w14:paraId="4F15FED4" w14:textId="77777777" w:rsidR="00FE53E7" w:rsidRPr="00FE53E7" w:rsidRDefault="00FE53E7" w:rsidP="00FE53E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 understands main issues and functions of distribution logistics.</w:t>
            </w:r>
          </w:p>
          <w:p w14:paraId="19DDDA38" w14:textId="77777777" w:rsidR="00FE53E7" w:rsidRPr="00FE53E7" w:rsidRDefault="00FE53E7" w:rsidP="00FE53E7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 is aware of vital role of distribution in linking logistics with marketing,</w:t>
            </w:r>
          </w:p>
          <w:p w14:paraId="666E1DDC" w14:textId="6F094998" w:rsidR="00325422" w:rsidRPr="00FE53E7" w:rsidRDefault="00FE53E7" w:rsidP="00FE53E7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- knows the idea of supply chain management.</w:t>
            </w:r>
          </w:p>
        </w:tc>
      </w:tr>
      <w:tr w:rsidR="00325422" w:rsidRPr="008830BC" w14:paraId="2096DE5A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108B" w14:textId="62F0768F" w:rsidR="00325422" w:rsidRPr="008830BC" w:rsidRDefault="00B06052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Assessment methods and assessment criteria for didactic method used during the course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69CE" w14:textId="145C3A51" w:rsidR="00325422" w:rsidRPr="008830BC" w:rsidRDefault="00C65746" w:rsidP="00C657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A</w:t>
            </w:r>
            <w:r w:rsidRPr="00711E49"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ctiveness</w:t>
            </w:r>
            <w:r>
              <w:rPr>
                <w:rFonts w:ascii="Times New Roman" w:hAnsi="Times New Roman" w:cs="Times New Roman"/>
                <w:color w:val="007F00"/>
                <w:sz w:val="24"/>
                <w:szCs w:val="24"/>
                <w:lang w:val="en-GB"/>
              </w:rPr>
              <w:t>, attendance</w:t>
            </w:r>
          </w:p>
        </w:tc>
      </w:tr>
      <w:tr w:rsidR="00325422" w:rsidRPr="002346A9" w14:paraId="459489CE" w14:textId="77777777" w:rsidTr="00055AA7">
        <w:trPr>
          <w:trHeight w:val="2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E65B" w14:textId="62D97981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 for didactic method used during the course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0BB8" w14:textId="4A1486E5" w:rsidR="00325422" w:rsidRPr="008830BC" w:rsidRDefault="00C65746" w:rsidP="00C65746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Assessment</w:t>
            </w:r>
            <w:r w:rsidRPr="00711E4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based on the total number of points received from activit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ies</w:t>
            </w:r>
            <w:r w:rsidRPr="00711E49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attendance</w:t>
            </w:r>
          </w:p>
        </w:tc>
      </w:tr>
      <w:tr w:rsidR="00325422" w:rsidRPr="00E85B10" w14:paraId="378D696C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7654" w14:textId="181F2E2E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2A9B" w14:textId="6D2D3ADD" w:rsidR="00FE53E7" w:rsidRPr="00FE53E7" w:rsidRDefault="00FE53E7" w:rsidP="00FE53E7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Logistics. Introduction </w:t>
            </w:r>
          </w:p>
          <w:p w14:paraId="0FA76A4E" w14:textId="327C7F52" w:rsidR="00FE53E7" w:rsidRPr="00FE53E7" w:rsidRDefault="00FE53E7" w:rsidP="00FE53E7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Logistic Customer Service </w:t>
            </w:r>
          </w:p>
          <w:p w14:paraId="24A5FEB1" w14:textId="09F260E9" w:rsidR="00FE53E7" w:rsidRPr="00FE53E7" w:rsidRDefault="00FE53E7" w:rsidP="00FE53E7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Supply logistics </w:t>
            </w:r>
          </w:p>
          <w:p w14:paraId="0F28834D" w14:textId="2BAF94F6" w:rsidR="00FE53E7" w:rsidRPr="00FE53E7" w:rsidRDefault="00FE53E7" w:rsidP="00FE53E7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Stock management </w:t>
            </w:r>
          </w:p>
          <w:p w14:paraId="2041E0E4" w14:textId="59F1CFDA" w:rsidR="00FE53E7" w:rsidRPr="00FE53E7" w:rsidRDefault="00BC4C53" w:rsidP="00FE53E7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Material Requirements Planning</w:t>
            </w:r>
          </w:p>
          <w:p w14:paraId="48289280" w14:textId="3FFECBE0" w:rsidR="00BC4C53" w:rsidRDefault="00BC4C53" w:rsidP="00BC4C53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Distribution</w:t>
            </w:r>
          </w:p>
          <w:p w14:paraId="78037431" w14:textId="2CE015C3" w:rsidR="00325422" w:rsidRPr="00C65746" w:rsidRDefault="00FE53E7" w:rsidP="00BC4C53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3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BC4C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upply Chain Management</w:t>
            </w:r>
          </w:p>
        </w:tc>
      </w:tr>
      <w:tr w:rsidR="00325422" w:rsidRPr="008830BC" w14:paraId="71FD2739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242F" w14:textId="5AAED627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Didactic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F1A6" w14:textId="2A872B7F" w:rsidR="00325422" w:rsidRPr="008830BC" w:rsidRDefault="00C65746" w:rsidP="00C65746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7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Lecture, discussion, activities</w:t>
            </w:r>
          </w:p>
        </w:tc>
      </w:tr>
      <w:tr w:rsidR="00325422" w:rsidRPr="002346A9" w14:paraId="523610F2" w14:textId="77777777" w:rsidTr="00055AA7">
        <w:trPr>
          <w:trHeight w:val="21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9F35" w14:textId="4E10454E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Bibliography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87A2" w14:textId="77777777" w:rsidR="00C65746" w:rsidRPr="00C65746" w:rsidRDefault="00C65746" w:rsidP="00C65746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657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Books:</w:t>
            </w:r>
          </w:p>
          <w:p w14:paraId="093FBA35" w14:textId="77777777" w:rsidR="00E85B10" w:rsidRDefault="00E85B10" w:rsidP="00E85B10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85B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Christopher, M., (2011). </w:t>
            </w:r>
            <w:r w:rsidRPr="00E85B1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Logistics &amp; Supply Chain Management</w:t>
            </w:r>
            <w:r w:rsidRPr="00E85B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85B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Pearsons</w:t>
            </w:r>
            <w:proofErr w:type="spellEnd"/>
            <w:r w:rsidRPr="00E85B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Harlow, UK.</w:t>
            </w:r>
          </w:p>
          <w:p w14:paraId="61EE5858" w14:textId="77777777" w:rsidR="00E85B10" w:rsidRPr="00E85B10" w:rsidRDefault="00E85B10" w:rsidP="00E85B10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6CD73454" w14:textId="77777777" w:rsidR="00E85B10" w:rsidRPr="00E85B10" w:rsidRDefault="00E85B10" w:rsidP="00E85B10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85B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Murphy, P., R., (2017). </w:t>
            </w:r>
            <w:r w:rsidRPr="00E85B1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Contemporary Logistics</w:t>
            </w:r>
            <w:r w:rsidRPr="00E85B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85B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Pearsons</w:t>
            </w:r>
            <w:proofErr w:type="spellEnd"/>
            <w:r w:rsidRPr="00E85B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Harlow, UK.</w:t>
            </w:r>
          </w:p>
          <w:p w14:paraId="0FC01E82" w14:textId="77777777" w:rsidR="00E85B10" w:rsidRDefault="00E85B10" w:rsidP="00E85B10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1FA68481" w14:textId="16FF79BF" w:rsidR="00325422" w:rsidRPr="00C65746" w:rsidRDefault="00E85B10" w:rsidP="00E85B10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5B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Harrison, A., van Hoek, R., </w:t>
            </w:r>
            <w:proofErr w:type="spellStart"/>
            <w:r w:rsidRPr="00E85B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Skipworth</w:t>
            </w:r>
            <w:proofErr w:type="spellEnd"/>
            <w:r w:rsidRPr="00E85B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H., (2014). </w:t>
            </w:r>
            <w:r w:rsidRPr="00E85B1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Logistics management and strategy: competing through the supply chain</w:t>
            </w:r>
            <w:r w:rsidRPr="00E85B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85B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Pearsons</w:t>
            </w:r>
            <w:proofErr w:type="spellEnd"/>
            <w:r w:rsidRPr="00E85B1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Harlow, UK.</w:t>
            </w:r>
          </w:p>
        </w:tc>
      </w:tr>
      <w:tr w:rsidR="00325422" w:rsidRPr="008830BC" w14:paraId="390E4910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34E3B6" w14:textId="3C1093EF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limit</w:t>
            </w:r>
            <w:r w:rsidR="00325422"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0A81E" w14:textId="77777777" w:rsidR="00325422" w:rsidRPr="008830BC" w:rsidRDefault="00325422" w:rsidP="00883FAD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422" w:rsidRPr="008830BC" w14:paraId="349CC74B" w14:textId="77777777" w:rsidTr="00055AA7">
        <w:trPr>
          <w:trHeight w:val="216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15AD32" w14:textId="3BC6D3D9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span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254D1" w14:textId="77777777" w:rsidR="00325422" w:rsidRPr="008830BC" w:rsidRDefault="00325422" w:rsidP="00883FAD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422" w:rsidRPr="008830BC" w14:paraId="4EFA93FD" w14:textId="77777777" w:rsidTr="00055AA7">
        <w:trPr>
          <w:trHeight w:val="215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965B57" w14:textId="075593CC" w:rsidR="00325422" w:rsidRPr="008830BC" w:rsidRDefault="004D621E" w:rsidP="00883FAD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C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C3B034F" w14:textId="77777777" w:rsidR="00325422" w:rsidRPr="008830BC" w:rsidRDefault="00325422" w:rsidP="00883FAD">
            <w:pPr>
              <w:spacing w:after="0" w:line="276" w:lineRule="auto"/>
              <w:ind w:left="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0C23C7" w14:textId="77777777" w:rsidR="00325422" w:rsidRPr="008830BC" w:rsidRDefault="00325422">
      <w:pPr>
        <w:rPr>
          <w:rFonts w:ascii="Times New Roman" w:hAnsi="Times New Roman" w:cs="Times New Roman"/>
          <w:sz w:val="24"/>
          <w:szCs w:val="24"/>
        </w:rPr>
      </w:pPr>
    </w:p>
    <w:sectPr w:rsidR="00325422" w:rsidRPr="0088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5EFD" w14:textId="77777777" w:rsidR="00F46BD6" w:rsidRDefault="00F46BD6" w:rsidP="006F4F7C">
      <w:pPr>
        <w:spacing w:after="0" w:line="240" w:lineRule="auto"/>
      </w:pPr>
      <w:r>
        <w:separator/>
      </w:r>
    </w:p>
  </w:endnote>
  <w:endnote w:type="continuationSeparator" w:id="0">
    <w:p w14:paraId="33B1057A" w14:textId="77777777" w:rsidR="00F46BD6" w:rsidRDefault="00F46BD6" w:rsidP="006F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C6E6" w14:textId="77777777" w:rsidR="00F46BD6" w:rsidRDefault="00F46BD6" w:rsidP="006F4F7C">
      <w:pPr>
        <w:spacing w:after="0" w:line="240" w:lineRule="auto"/>
      </w:pPr>
      <w:r>
        <w:separator/>
      </w:r>
    </w:p>
  </w:footnote>
  <w:footnote w:type="continuationSeparator" w:id="0">
    <w:p w14:paraId="104703F8" w14:textId="77777777" w:rsidR="00F46BD6" w:rsidRDefault="00F46BD6" w:rsidP="006F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3551"/>
    <w:multiLevelType w:val="hybridMultilevel"/>
    <w:tmpl w:val="C6CAA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55DF5"/>
    <w:multiLevelType w:val="hybridMultilevel"/>
    <w:tmpl w:val="C6CAA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22"/>
    <w:rsid w:val="00051EC4"/>
    <w:rsid w:val="00055AA7"/>
    <w:rsid w:val="000F651A"/>
    <w:rsid w:val="00213A65"/>
    <w:rsid w:val="00213FA1"/>
    <w:rsid w:val="002346A9"/>
    <w:rsid w:val="002B7CB8"/>
    <w:rsid w:val="00325422"/>
    <w:rsid w:val="0041308D"/>
    <w:rsid w:val="0048511D"/>
    <w:rsid w:val="004D621E"/>
    <w:rsid w:val="00614133"/>
    <w:rsid w:val="006E2A79"/>
    <w:rsid w:val="006F4F7C"/>
    <w:rsid w:val="00711E49"/>
    <w:rsid w:val="00797C69"/>
    <w:rsid w:val="007C1279"/>
    <w:rsid w:val="008830BC"/>
    <w:rsid w:val="008B02E1"/>
    <w:rsid w:val="00962037"/>
    <w:rsid w:val="00A37425"/>
    <w:rsid w:val="00A82D95"/>
    <w:rsid w:val="00A83304"/>
    <w:rsid w:val="00AA1EA2"/>
    <w:rsid w:val="00AB53BF"/>
    <w:rsid w:val="00B06052"/>
    <w:rsid w:val="00BC4C53"/>
    <w:rsid w:val="00C65746"/>
    <w:rsid w:val="00E43E7C"/>
    <w:rsid w:val="00E85B10"/>
    <w:rsid w:val="00F174DD"/>
    <w:rsid w:val="00F46BD6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9DD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22"/>
    <w:pPr>
      <w:spacing w:after="5" w:line="249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254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F7C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F7C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2024-02-09T13:07:00Z</dcterms:created>
  <dcterms:modified xsi:type="dcterms:W3CDTF">2024-02-09T13:07:00Z</dcterms:modified>
</cp:coreProperties>
</file>