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3371"/>
        <w:gridCol w:w="4581"/>
      </w:tblGrid>
      <w:tr w:rsidR="00325422" w:rsidRPr="004D621E" w14:paraId="17839006" w14:textId="77777777" w:rsidTr="00F71611">
        <w:trPr>
          <w:trHeight w:val="216"/>
        </w:trPr>
        <w:tc>
          <w:tcPr>
            <w:tcW w:w="4876"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proofErr w:type="spellStart"/>
            <w:r w:rsidRPr="004D621E">
              <w:rPr>
                <w:b/>
              </w:rPr>
              <w:t>Name</w:t>
            </w:r>
            <w:proofErr w:type="spellEnd"/>
            <w:r w:rsidRPr="004D621E">
              <w:rPr>
                <w:b/>
              </w:rPr>
              <w:t xml:space="preserve"> of the field</w:t>
            </w:r>
          </w:p>
        </w:tc>
        <w:tc>
          <w:tcPr>
            <w:tcW w:w="4581"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F71611" w:rsidRPr="00F71611" w14:paraId="767625B7" w14:textId="77777777" w:rsidTr="00F71611">
        <w:trPr>
          <w:trHeight w:val="218"/>
        </w:trPr>
        <w:tc>
          <w:tcPr>
            <w:tcW w:w="4876" w:type="dxa"/>
            <w:gridSpan w:val="2"/>
            <w:tcBorders>
              <w:top w:val="single" w:sz="4" w:space="0" w:color="000000"/>
              <w:left w:val="single" w:sz="4" w:space="0" w:color="000000"/>
              <w:bottom w:val="single" w:sz="4" w:space="0" w:color="000000"/>
              <w:right w:val="single" w:sz="4" w:space="0" w:color="000000"/>
            </w:tcBorders>
          </w:tcPr>
          <w:p w14:paraId="2D38E6F6" w14:textId="2B2D89D6" w:rsidR="00F71611" w:rsidRPr="004D621E" w:rsidRDefault="00F71611" w:rsidP="00F71611">
            <w:pPr>
              <w:spacing w:after="0" w:line="276" w:lineRule="auto"/>
              <w:ind w:left="0" w:firstLine="0"/>
            </w:pPr>
            <w:r w:rsidRPr="004D621E">
              <w:t xml:space="preserve">Course </w:t>
            </w:r>
            <w:proofErr w:type="spellStart"/>
            <w:r w:rsidRPr="004D621E">
              <w:t>title</w:t>
            </w:r>
            <w:proofErr w:type="spellEnd"/>
          </w:p>
        </w:tc>
        <w:tc>
          <w:tcPr>
            <w:tcW w:w="4581" w:type="dxa"/>
            <w:tcBorders>
              <w:top w:val="single" w:sz="4" w:space="0" w:color="000000"/>
              <w:left w:val="single" w:sz="4" w:space="0" w:color="000000"/>
              <w:bottom w:val="single" w:sz="4" w:space="0" w:color="000000"/>
              <w:right w:val="single" w:sz="4" w:space="0" w:color="000000"/>
            </w:tcBorders>
          </w:tcPr>
          <w:p w14:paraId="7B01285B" w14:textId="18E50343" w:rsidR="00F71611" w:rsidRPr="00F71611" w:rsidRDefault="00F71611" w:rsidP="00F71611">
            <w:pPr>
              <w:spacing w:after="0" w:line="276" w:lineRule="auto"/>
              <w:ind w:left="1" w:firstLine="0"/>
              <w:rPr>
                <w:lang w:val="en-US"/>
              </w:rPr>
            </w:pPr>
            <w:r w:rsidRPr="00685176">
              <w:rPr>
                <w:sz w:val="16"/>
                <w:szCs w:val="16"/>
                <w:lang w:val="en-US"/>
              </w:rPr>
              <w:t>Preventing and Dealing with Workplace Violence</w:t>
            </w:r>
          </w:p>
        </w:tc>
      </w:tr>
      <w:tr w:rsidR="00F71611" w:rsidRPr="004D621E" w14:paraId="3EBB86AA" w14:textId="77777777" w:rsidTr="00F71611">
        <w:trPr>
          <w:trHeight w:val="216"/>
        </w:trPr>
        <w:tc>
          <w:tcPr>
            <w:tcW w:w="4876" w:type="dxa"/>
            <w:gridSpan w:val="2"/>
            <w:tcBorders>
              <w:top w:val="single" w:sz="4" w:space="0" w:color="000000"/>
              <w:left w:val="single" w:sz="4" w:space="0" w:color="000000"/>
              <w:bottom w:val="single" w:sz="4" w:space="0" w:color="000000"/>
              <w:right w:val="single" w:sz="4" w:space="0" w:color="000000"/>
            </w:tcBorders>
          </w:tcPr>
          <w:p w14:paraId="2D91C4A8" w14:textId="71C0F07F" w:rsidR="00F71611" w:rsidRPr="004D621E" w:rsidRDefault="00F71611" w:rsidP="00F71611">
            <w:pPr>
              <w:spacing w:after="0" w:line="276" w:lineRule="auto"/>
              <w:ind w:left="0" w:firstLine="0"/>
            </w:pPr>
            <w:proofErr w:type="spellStart"/>
            <w:r w:rsidRPr="004D621E">
              <w:t>Organizational</w:t>
            </w:r>
            <w:proofErr w:type="spellEnd"/>
            <w:r w:rsidRPr="004D621E">
              <w:t xml:space="preserve"> unit:</w:t>
            </w:r>
          </w:p>
        </w:tc>
        <w:tc>
          <w:tcPr>
            <w:tcW w:w="4581" w:type="dxa"/>
            <w:tcBorders>
              <w:top w:val="single" w:sz="4" w:space="0" w:color="000000"/>
              <w:left w:val="single" w:sz="4" w:space="0" w:color="000000"/>
              <w:bottom w:val="single" w:sz="4" w:space="0" w:color="000000"/>
              <w:right w:val="single" w:sz="4" w:space="0" w:color="000000"/>
            </w:tcBorders>
          </w:tcPr>
          <w:p w14:paraId="4C323F84" w14:textId="18F9F72F" w:rsidR="00F71611" w:rsidRPr="004D621E" w:rsidRDefault="00F71611" w:rsidP="00F71611">
            <w:pPr>
              <w:spacing w:after="0" w:line="276" w:lineRule="auto"/>
              <w:ind w:left="1" w:firstLine="0"/>
            </w:pPr>
            <w:r>
              <w:rPr>
                <w:sz w:val="16"/>
                <w:szCs w:val="16"/>
              </w:rPr>
              <w:t>Faculty of Management</w:t>
            </w:r>
          </w:p>
        </w:tc>
      </w:tr>
      <w:tr w:rsidR="00F71611" w:rsidRPr="00F71611" w14:paraId="595A40A2" w14:textId="77777777" w:rsidTr="00F71611">
        <w:trPr>
          <w:trHeight w:val="217"/>
        </w:trPr>
        <w:tc>
          <w:tcPr>
            <w:tcW w:w="4876" w:type="dxa"/>
            <w:gridSpan w:val="2"/>
            <w:tcBorders>
              <w:top w:val="single" w:sz="4" w:space="0" w:color="000000"/>
              <w:left w:val="single" w:sz="4" w:space="0" w:color="000000"/>
              <w:bottom w:val="single" w:sz="4" w:space="0" w:color="000000"/>
              <w:right w:val="single" w:sz="4" w:space="0" w:color="000000"/>
            </w:tcBorders>
          </w:tcPr>
          <w:p w14:paraId="3B2A0E2F" w14:textId="7DDD4DE0" w:rsidR="00F71611" w:rsidRPr="004D621E" w:rsidRDefault="00F71611" w:rsidP="00F71611">
            <w:pPr>
              <w:spacing w:after="0" w:line="276" w:lineRule="auto"/>
              <w:ind w:left="0" w:firstLine="0"/>
              <w:rPr>
                <w:lang w:val="en-GB"/>
              </w:rPr>
            </w:pPr>
            <w:r w:rsidRPr="004D621E">
              <w:rPr>
                <w:lang w:val="en-GB"/>
              </w:rPr>
              <w:t>Organizational unit where the course is offered:</w:t>
            </w:r>
          </w:p>
        </w:tc>
        <w:tc>
          <w:tcPr>
            <w:tcW w:w="4581" w:type="dxa"/>
            <w:tcBorders>
              <w:top w:val="single" w:sz="4" w:space="0" w:color="000000"/>
              <w:left w:val="single" w:sz="4" w:space="0" w:color="000000"/>
              <w:bottom w:val="single" w:sz="4" w:space="0" w:color="000000"/>
              <w:right w:val="single" w:sz="4" w:space="0" w:color="000000"/>
            </w:tcBorders>
          </w:tcPr>
          <w:p w14:paraId="576F0687" w14:textId="246491CE" w:rsidR="00F71611" w:rsidRPr="004D621E" w:rsidRDefault="00F71611" w:rsidP="00F71611">
            <w:pPr>
              <w:spacing w:after="0" w:line="276" w:lineRule="auto"/>
              <w:ind w:left="1" w:firstLine="0"/>
              <w:rPr>
                <w:lang w:val="en-GB"/>
              </w:rPr>
            </w:pPr>
            <w:r w:rsidRPr="00F71611">
              <w:rPr>
                <w:sz w:val="16"/>
                <w:szCs w:val="16"/>
                <w:lang w:val="en-US"/>
              </w:rPr>
              <w:t xml:space="preserve"> </w:t>
            </w:r>
          </w:p>
        </w:tc>
      </w:tr>
      <w:tr w:rsidR="00F71611" w:rsidRPr="004D621E" w14:paraId="6E85B401" w14:textId="77777777" w:rsidTr="00F71611">
        <w:trPr>
          <w:trHeight w:val="214"/>
        </w:trPr>
        <w:tc>
          <w:tcPr>
            <w:tcW w:w="4876"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F71611" w:rsidRPr="004D621E" w:rsidRDefault="00F71611" w:rsidP="00F71611">
            <w:pPr>
              <w:spacing w:after="0" w:line="276" w:lineRule="auto"/>
              <w:ind w:left="0" w:firstLine="0"/>
            </w:pPr>
            <w:r w:rsidRPr="004D621E">
              <w:t>Course ID</w:t>
            </w:r>
          </w:p>
        </w:tc>
        <w:tc>
          <w:tcPr>
            <w:tcW w:w="4581"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4C398E7" w:rsidR="00F71611" w:rsidRPr="004D621E" w:rsidRDefault="00F71611" w:rsidP="00F71611">
            <w:pPr>
              <w:spacing w:after="0" w:line="276" w:lineRule="auto"/>
              <w:ind w:left="1" w:firstLine="0"/>
            </w:pPr>
            <w:r w:rsidRPr="00685176">
              <w:rPr>
                <w:sz w:val="16"/>
                <w:szCs w:val="16"/>
              </w:rPr>
              <w:t xml:space="preserve"> </w:t>
            </w:r>
          </w:p>
        </w:tc>
      </w:tr>
      <w:tr w:rsidR="00F71611" w:rsidRPr="004D621E" w14:paraId="2A48BBA1" w14:textId="77777777" w:rsidTr="00F71611">
        <w:trPr>
          <w:trHeight w:val="220"/>
        </w:trPr>
        <w:tc>
          <w:tcPr>
            <w:tcW w:w="4876" w:type="dxa"/>
            <w:gridSpan w:val="2"/>
            <w:tcBorders>
              <w:top w:val="single" w:sz="4" w:space="0" w:color="000000"/>
              <w:left w:val="single" w:sz="4" w:space="0" w:color="000000"/>
              <w:bottom w:val="single" w:sz="4" w:space="0" w:color="000000"/>
              <w:right w:val="single" w:sz="4" w:space="0" w:color="000000"/>
            </w:tcBorders>
          </w:tcPr>
          <w:p w14:paraId="1A577A02" w14:textId="73A04F22" w:rsidR="00F71611" w:rsidRPr="004D621E" w:rsidRDefault="00F71611" w:rsidP="00F71611">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4581" w:type="dxa"/>
            <w:tcBorders>
              <w:top w:val="single" w:sz="4" w:space="0" w:color="000000"/>
              <w:left w:val="single" w:sz="4" w:space="0" w:color="000000"/>
              <w:bottom w:val="single" w:sz="4" w:space="0" w:color="000000"/>
              <w:right w:val="single" w:sz="4" w:space="0" w:color="000000"/>
            </w:tcBorders>
          </w:tcPr>
          <w:p w14:paraId="28F06B15" w14:textId="05F31F2C" w:rsidR="00F71611" w:rsidRPr="004D621E" w:rsidRDefault="00F71611" w:rsidP="00F71611">
            <w:pPr>
              <w:spacing w:after="0" w:line="276" w:lineRule="auto"/>
              <w:ind w:left="1" w:firstLine="0"/>
            </w:pPr>
            <w:r w:rsidRPr="00685176">
              <w:rPr>
                <w:bCs/>
                <w:sz w:val="16"/>
                <w:szCs w:val="16"/>
              </w:rPr>
              <w:t>04000</w:t>
            </w:r>
          </w:p>
        </w:tc>
      </w:tr>
      <w:tr w:rsidR="00F71611" w:rsidRPr="004D621E" w14:paraId="16B1A5A9" w14:textId="77777777" w:rsidTr="00F71611">
        <w:trPr>
          <w:trHeight w:val="215"/>
        </w:trPr>
        <w:tc>
          <w:tcPr>
            <w:tcW w:w="4876"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F71611" w:rsidRPr="004D621E" w:rsidRDefault="00F71611" w:rsidP="00F71611">
            <w:pPr>
              <w:spacing w:after="0" w:line="276" w:lineRule="auto"/>
              <w:ind w:left="0" w:firstLine="0"/>
            </w:pPr>
            <w:r w:rsidRPr="004D621E">
              <w:t xml:space="preserve">Course </w:t>
            </w:r>
            <w:proofErr w:type="spellStart"/>
            <w:r w:rsidRPr="004D621E">
              <w:t>groups</w:t>
            </w:r>
            <w:proofErr w:type="spellEnd"/>
          </w:p>
        </w:tc>
        <w:tc>
          <w:tcPr>
            <w:tcW w:w="4581"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1A1FE9FF" w:rsidR="00F71611" w:rsidRPr="004D621E" w:rsidRDefault="00F71611" w:rsidP="00F71611">
            <w:pPr>
              <w:spacing w:after="0" w:line="276" w:lineRule="auto"/>
              <w:ind w:left="1" w:firstLine="0"/>
            </w:pPr>
            <w:r w:rsidRPr="00685176">
              <w:rPr>
                <w:sz w:val="16"/>
                <w:szCs w:val="16"/>
              </w:rPr>
              <w:t xml:space="preserve"> </w:t>
            </w:r>
          </w:p>
        </w:tc>
      </w:tr>
      <w:tr w:rsidR="00F71611" w:rsidRPr="004D621E" w14:paraId="25593A25" w14:textId="77777777" w:rsidTr="00F71611">
        <w:trPr>
          <w:trHeight w:val="217"/>
        </w:trPr>
        <w:tc>
          <w:tcPr>
            <w:tcW w:w="4876" w:type="dxa"/>
            <w:gridSpan w:val="2"/>
            <w:tcBorders>
              <w:top w:val="single" w:sz="4" w:space="0" w:color="000000"/>
              <w:left w:val="single" w:sz="4" w:space="0" w:color="000000"/>
              <w:bottom w:val="single" w:sz="4" w:space="0" w:color="000000"/>
              <w:right w:val="single" w:sz="4" w:space="0" w:color="000000"/>
            </w:tcBorders>
          </w:tcPr>
          <w:p w14:paraId="382D0416" w14:textId="2A344650" w:rsidR="00F71611" w:rsidRPr="004D621E" w:rsidRDefault="00F71611" w:rsidP="00F71611">
            <w:pPr>
              <w:spacing w:after="0" w:line="276" w:lineRule="auto"/>
              <w:ind w:left="0" w:firstLine="0"/>
              <w:rPr>
                <w:lang w:val="en-GB"/>
              </w:rPr>
            </w:pPr>
            <w:r w:rsidRPr="004D621E">
              <w:rPr>
                <w:lang w:val="en-GB"/>
              </w:rPr>
              <w:t xml:space="preserve">Period when the course is offered </w:t>
            </w:r>
          </w:p>
        </w:tc>
        <w:tc>
          <w:tcPr>
            <w:tcW w:w="4581" w:type="dxa"/>
            <w:tcBorders>
              <w:top w:val="single" w:sz="4" w:space="0" w:color="000000"/>
              <w:left w:val="single" w:sz="4" w:space="0" w:color="000000"/>
              <w:bottom w:val="single" w:sz="4" w:space="0" w:color="000000"/>
              <w:right w:val="single" w:sz="4" w:space="0" w:color="000000"/>
            </w:tcBorders>
          </w:tcPr>
          <w:p w14:paraId="3202829B" w14:textId="4E5B1190" w:rsidR="00F71611" w:rsidRPr="004D621E" w:rsidRDefault="00F71611" w:rsidP="00F71611">
            <w:pPr>
              <w:spacing w:after="0" w:line="276" w:lineRule="auto"/>
              <w:ind w:left="1" w:firstLine="0"/>
              <w:rPr>
                <w:lang w:val="en-GB"/>
              </w:rPr>
            </w:pPr>
            <w:proofErr w:type="spellStart"/>
            <w:r w:rsidRPr="00F71611">
              <w:rPr>
                <w:sz w:val="16"/>
                <w:szCs w:val="16"/>
              </w:rPr>
              <w:t>Summer</w:t>
            </w:r>
            <w:proofErr w:type="spellEnd"/>
            <w:r w:rsidRPr="00F71611">
              <w:rPr>
                <w:sz w:val="16"/>
                <w:szCs w:val="16"/>
              </w:rPr>
              <w:t xml:space="preserve"> semester 2023/2024</w:t>
            </w:r>
          </w:p>
        </w:tc>
      </w:tr>
      <w:tr w:rsidR="00F71611" w:rsidRPr="00F71611" w14:paraId="16B3CC5B" w14:textId="77777777" w:rsidTr="004A7FD0">
        <w:trPr>
          <w:trHeight w:val="1109"/>
        </w:trPr>
        <w:tc>
          <w:tcPr>
            <w:tcW w:w="4876" w:type="dxa"/>
            <w:gridSpan w:val="2"/>
            <w:tcBorders>
              <w:top w:val="single" w:sz="4" w:space="0" w:color="000000"/>
              <w:left w:val="single" w:sz="4" w:space="0" w:color="000000"/>
              <w:bottom w:val="single" w:sz="4" w:space="0" w:color="000000"/>
              <w:right w:val="single" w:sz="4" w:space="0" w:color="000000"/>
            </w:tcBorders>
          </w:tcPr>
          <w:p w14:paraId="6B185C01" w14:textId="022000BC" w:rsidR="00F71611" w:rsidRPr="004D621E" w:rsidRDefault="00F71611" w:rsidP="00F71611">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4581" w:type="dxa"/>
            <w:tcBorders>
              <w:top w:val="single" w:sz="4" w:space="0" w:color="000000"/>
              <w:left w:val="single" w:sz="4" w:space="0" w:color="000000"/>
              <w:bottom w:val="single" w:sz="4" w:space="0" w:color="000000"/>
              <w:right w:val="single" w:sz="4" w:space="0" w:color="000000"/>
            </w:tcBorders>
          </w:tcPr>
          <w:p w14:paraId="208E85E8" w14:textId="2DCE3230" w:rsidR="00F71611" w:rsidRPr="00F71611" w:rsidRDefault="00F71611" w:rsidP="00F71611">
            <w:pPr>
              <w:spacing w:after="0" w:line="276" w:lineRule="auto"/>
              <w:ind w:left="1" w:firstLine="0"/>
              <w:rPr>
                <w:sz w:val="16"/>
                <w:szCs w:val="16"/>
              </w:rPr>
            </w:pPr>
            <w:r w:rsidRPr="00F71611">
              <w:rPr>
                <w:sz w:val="16"/>
                <w:szCs w:val="16"/>
              </w:rPr>
              <w:t xml:space="preserve">The </w:t>
            </w:r>
            <w:proofErr w:type="spellStart"/>
            <w:r w:rsidRPr="00F71611">
              <w:rPr>
                <w:sz w:val="16"/>
                <w:szCs w:val="16"/>
              </w:rPr>
              <w:t>classes</w:t>
            </w:r>
            <w:proofErr w:type="spellEnd"/>
            <w:r w:rsidRPr="00F71611">
              <w:rPr>
                <w:sz w:val="16"/>
                <w:szCs w:val="16"/>
              </w:rPr>
              <w:t xml:space="preserve"> </w:t>
            </w:r>
            <w:proofErr w:type="spellStart"/>
            <w:r w:rsidRPr="00F71611">
              <w:rPr>
                <w:sz w:val="16"/>
                <w:szCs w:val="16"/>
              </w:rPr>
              <w:t>concern</w:t>
            </w:r>
            <w:proofErr w:type="spellEnd"/>
            <w:r w:rsidRPr="00F71611">
              <w:rPr>
                <w:sz w:val="16"/>
                <w:szCs w:val="16"/>
              </w:rPr>
              <w:t xml:space="preserve"> the </w:t>
            </w:r>
            <w:proofErr w:type="spellStart"/>
            <w:r w:rsidRPr="00F71611">
              <w:rPr>
                <w:sz w:val="16"/>
                <w:szCs w:val="16"/>
              </w:rPr>
              <w:t>issue</w:t>
            </w:r>
            <w:proofErr w:type="spellEnd"/>
            <w:r w:rsidRPr="00F71611">
              <w:rPr>
                <w:sz w:val="16"/>
                <w:szCs w:val="16"/>
              </w:rPr>
              <w:t xml:space="preserve"> of </w:t>
            </w:r>
            <w:proofErr w:type="spellStart"/>
            <w:r w:rsidRPr="00F71611">
              <w:rPr>
                <w:sz w:val="16"/>
                <w:szCs w:val="16"/>
              </w:rPr>
              <w:t>preventing</w:t>
            </w:r>
            <w:proofErr w:type="spellEnd"/>
            <w:r w:rsidRPr="00F71611">
              <w:rPr>
                <w:sz w:val="16"/>
                <w:szCs w:val="16"/>
              </w:rPr>
              <w:t xml:space="preserve"> </w:t>
            </w:r>
            <w:proofErr w:type="spellStart"/>
            <w:r w:rsidRPr="00F71611">
              <w:rPr>
                <w:sz w:val="16"/>
                <w:szCs w:val="16"/>
              </w:rPr>
              <w:t>violence</w:t>
            </w:r>
            <w:proofErr w:type="spellEnd"/>
            <w:r w:rsidRPr="00F71611">
              <w:rPr>
                <w:sz w:val="16"/>
                <w:szCs w:val="16"/>
              </w:rPr>
              <w:t xml:space="preserve"> at </w:t>
            </w:r>
            <w:proofErr w:type="spellStart"/>
            <w:r w:rsidRPr="00F71611">
              <w:rPr>
                <w:sz w:val="16"/>
                <w:szCs w:val="16"/>
              </w:rPr>
              <w:t>work</w:t>
            </w:r>
            <w:proofErr w:type="spellEnd"/>
            <w:r w:rsidRPr="00F71611">
              <w:rPr>
                <w:sz w:val="16"/>
                <w:szCs w:val="16"/>
              </w:rPr>
              <w:t xml:space="preserve">, </w:t>
            </w:r>
            <w:proofErr w:type="spellStart"/>
            <w:r w:rsidRPr="00F71611">
              <w:rPr>
                <w:sz w:val="16"/>
                <w:szCs w:val="16"/>
              </w:rPr>
              <w:t>including</w:t>
            </w:r>
            <w:proofErr w:type="spellEnd"/>
            <w:r w:rsidRPr="00F71611">
              <w:rPr>
                <w:sz w:val="16"/>
                <w:szCs w:val="16"/>
              </w:rPr>
              <w:t xml:space="preserve"> </w:t>
            </w:r>
            <w:proofErr w:type="spellStart"/>
            <w:r w:rsidRPr="00F71611">
              <w:rPr>
                <w:sz w:val="16"/>
                <w:szCs w:val="16"/>
              </w:rPr>
              <w:t>various</w:t>
            </w:r>
            <w:proofErr w:type="spellEnd"/>
            <w:r w:rsidRPr="00F71611">
              <w:rPr>
                <w:sz w:val="16"/>
                <w:szCs w:val="16"/>
              </w:rPr>
              <w:t xml:space="preserve"> </w:t>
            </w:r>
            <w:proofErr w:type="spellStart"/>
            <w:r w:rsidRPr="00F71611">
              <w:rPr>
                <w:sz w:val="16"/>
                <w:szCs w:val="16"/>
              </w:rPr>
              <w:t>forms</w:t>
            </w:r>
            <w:proofErr w:type="spellEnd"/>
            <w:r w:rsidRPr="00F71611">
              <w:rPr>
                <w:sz w:val="16"/>
                <w:szCs w:val="16"/>
              </w:rPr>
              <w:t xml:space="preserve"> of </w:t>
            </w:r>
            <w:proofErr w:type="spellStart"/>
            <w:r w:rsidRPr="00F71611">
              <w:rPr>
                <w:sz w:val="16"/>
                <w:szCs w:val="16"/>
              </w:rPr>
              <w:t>physical</w:t>
            </w:r>
            <w:proofErr w:type="spellEnd"/>
            <w:r w:rsidRPr="00F71611">
              <w:rPr>
                <w:sz w:val="16"/>
                <w:szCs w:val="16"/>
              </w:rPr>
              <w:t xml:space="preserve"> and </w:t>
            </w:r>
            <w:proofErr w:type="spellStart"/>
            <w:r w:rsidRPr="00F71611">
              <w:rPr>
                <w:sz w:val="16"/>
                <w:szCs w:val="16"/>
              </w:rPr>
              <w:t>psychological</w:t>
            </w:r>
            <w:proofErr w:type="spellEnd"/>
            <w:r w:rsidRPr="00F71611">
              <w:rPr>
                <w:sz w:val="16"/>
                <w:szCs w:val="16"/>
              </w:rPr>
              <w:t xml:space="preserve"> </w:t>
            </w:r>
            <w:proofErr w:type="spellStart"/>
            <w:r w:rsidRPr="00F71611">
              <w:rPr>
                <w:sz w:val="16"/>
                <w:szCs w:val="16"/>
              </w:rPr>
              <w:t>violence</w:t>
            </w:r>
            <w:proofErr w:type="spellEnd"/>
            <w:r w:rsidRPr="00F71611">
              <w:rPr>
                <w:sz w:val="16"/>
                <w:szCs w:val="16"/>
              </w:rPr>
              <w:t xml:space="preserve"> (</w:t>
            </w:r>
            <w:proofErr w:type="spellStart"/>
            <w:r w:rsidRPr="00F71611">
              <w:rPr>
                <w:sz w:val="16"/>
                <w:szCs w:val="16"/>
              </w:rPr>
              <w:t>mobbing</w:t>
            </w:r>
            <w:proofErr w:type="spellEnd"/>
            <w:r w:rsidRPr="00F71611">
              <w:rPr>
                <w:sz w:val="16"/>
                <w:szCs w:val="16"/>
              </w:rPr>
              <w:t xml:space="preserve">, </w:t>
            </w:r>
            <w:proofErr w:type="spellStart"/>
            <w:r w:rsidRPr="00F71611">
              <w:rPr>
                <w:sz w:val="16"/>
                <w:szCs w:val="16"/>
              </w:rPr>
              <w:t>harassment</w:t>
            </w:r>
            <w:proofErr w:type="spellEnd"/>
            <w:r w:rsidRPr="00F71611">
              <w:rPr>
                <w:sz w:val="16"/>
                <w:szCs w:val="16"/>
              </w:rPr>
              <w:t xml:space="preserve">, </w:t>
            </w:r>
            <w:proofErr w:type="spellStart"/>
            <w:r w:rsidRPr="00F71611">
              <w:rPr>
                <w:sz w:val="16"/>
                <w:szCs w:val="16"/>
              </w:rPr>
              <w:t>sexual</w:t>
            </w:r>
            <w:proofErr w:type="spellEnd"/>
            <w:r w:rsidRPr="00F71611">
              <w:rPr>
                <w:sz w:val="16"/>
                <w:szCs w:val="16"/>
              </w:rPr>
              <w:t xml:space="preserve"> </w:t>
            </w:r>
            <w:proofErr w:type="spellStart"/>
            <w:r w:rsidRPr="00F71611">
              <w:rPr>
                <w:sz w:val="16"/>
                <w:szCs w:val="16"/>
              </w:rPr>
              <w:t>harassment</w:t>
            </w:r>
            <w:proofErr w:type="spellEnd"/>
            <w:r w:rsidRPr="00F71611">
              <w:rPr>
                <w:sz w:val="16"/>
                <w:szCs w:val="16"/>
              </w:rPr>
              <w:t xml:space="preserve">, </w:t>
            </w:r>
            <w:proofErr w:type="spellStart"/>
            <w:r w:rsidRPr="00F71611">
              <w:rPr>
                <w:sz w:val="16"/>
                <w:szCs w:val="16"/>
              </w:rPr>
              <w:t>assaults</w:t>
            </w:r>
            <w:proofErr w:type="spellEnd"/>
            <w:r w:rsidRPr="00F71611">
              <w:rPr>
                <w:sz w:val="16"/>
                <w:szCs w:val="16"/>
              </w:rPr>
              <w:t xml:space="preserve"> on </w:t>
            </w:r>
            <w:proofErr w:type="spellStart"/>
            <w:r w:rsidRPr="00F71611">
              <w:rPr>
                <w:sz w:val="16"/>
                <w:szCs w:val="16"/>
              </w:rPr>
              <w:t>employees</w:t>
            </w:r>
            <w:proofErr w:type="spellEnd"/>
            <w:r w:rsidRPr="00F71611">
              <w:rPr>
                <w:sz w:val="16"/>
                <w:szCs w:val="16"/>
              </w:rPr>
              <w:t xml:space="preserve">), as </w:t>
            </w:r>
            <w:proofErr w:type="spellStart"/>
            <w:r w:rsidRPr="00F71611">
              <w:rPr>
                <w:sz w:val="16"/>
                <w:szCs w:val="16"/>
              </w:rPr>
              <w:t>well</w:t>
            </w:r>
            <w:proofErr w:type="spellEnd"/>
            <w:r w:rsidRPr="00F71611">
              <w:rPr>
                <w:sz w:val="16"/>
                <w:szCs w:val="16"/>
              </w:rPr>
              <w:t xml:space="preserve"> as </w:t>
            </w:r>
            <w:proofErr w:type="spellStart"/>
            <w:r w:rsidRPr="00F71611">
              <w:rPr>
                <w:sz w:val="16"/>
                <w:szCs w:val="16"/>
              </w:rPr>
              <w:t>resolving</w:t>
            </w:r>
            <w:proofErr w:type="spellEnd"/>
            <w:r w:rsidRPr="00F71611">
              <w:rPr>
                <w:sz w:val="16"/>
                <w:szCs w:val="16"/>
              </w:rPr>
              <w:t xml:space="preserve"> </w:t>
            </w:r>
            <w:proofErr w:type="spellStart"/>
            <w:r w:rsidRPr="00F71611">
              <w:rPr>
                <w:sz w:val="16"/>
                <w:szCs w:val="16"/>
              </w:rPr>
              <w:t>conflicts</w:t>
            </w:r>
            <w:proofErr w:type="spellEnd"/>
            <w:r w:rsidRPr="00F71611">
              <w:rPr>
                <w:sz w:val="16"/>
                <w:szCs w:val="16"/>
              </w:rPr>
              <w:t xml:space="preserve"> </w:t>
            </w:r>
            <w:proofErr w:type="spellStart"/>
            <w:r w:rsidRPr="00F71611">
              <w:rPr>
                <w:sz w:val="16"/>
                <w:szCs w:val="16"/>
              </w:rPr>
              <w:t>arising</w:t>
            </w:r>
            <w:proofErr w:type="spellEnd"/>
            <w:r w:rsidRPr="00F71611">
              <w:rPr>
                <w:sz w:val="16"/>
                <w:szCs w:val="16"/>
              </w:rPr>
              <w:t xml:space="preserve"> in the event of </w:t>
            </w:r>
            <w:proofErr w:type="spellStart"/>
            <w:r w:rsidRPr="00F71611">
              <w:rPr>
                <w:sz w:val="16"/>
                <w:szCs w:val="16"/>
              </w:rPr>
              <w:t>this</w:t>
            </w:r>
            <w:proofErr w:type="spellEnd"/>
            <w:r w:rsidRPr="00F71611">
              <w:rPr>
                <w:sz w:val="16"/>
                <w:szCs w:val="16"/>
              </w:rPr>
              <w:t xml:space="preserve"> </w:t>
            </w:r>
            <w:proofErr w:type="spellStart"/>
            <w:r w:rsidRPr="00F71611">
              <w:rPr>
                <w:sz w:val="16"/>
                <w:szCs w:val="16"/>
              </w:rPr>
              <w:t>type</w:t>
            </w:r>
            <w:proofErr w:type="spellEnd"/>
            <w:r w:rsidRPr="00F71611">
              <w:rPr>
                <w:sz w:val="16"/>
                <w:szCs w:val="16"/>
              </w:rPr>
              <w:t xml:space="preserve"> of </w:t>
            </w:r>
            <w:proofErr w:type="spellStart"/>
            <w:r w:rsidRPr="00F71611">
              <w:rPr>
                <w:sz w:val="16"/>
                <w:szCs w:val="16"/>
              </w:rPr>
              <w:t>behavior</w:t>
            </w:r>
            <w:proofErr w:type="spellEnd"/>
            <w:r w:rsidRPr="00F71611">
              <w:rPr>
                <w:sz w:val="16"/>
                <w:szCs w:val="16"/>
              </w:rPr>
              <w:t>.</w:t>
            </w:r>
          </w:p>
        </w:tc>
      </w:tr>
      <w:tr w:rsidR="00F71611" w:rsidRPr="004D621E" w14:paraId="6ABCC11F" w14:textId="77777777" w:rsidTr="00F71611">
        <w:trPr>
          <w:trHeight w:val="216"/>
        </w:trPr>
        <w:tc>
          <w:tcPr>
            <w:tcW w:w="4876" w:type="dxa"/>
            <w:gridSpan w:val="2"/>
            <w:tcBorders>
              <w:top w:val="single" w:sz="4" w:space="0" w:color="000000"/>
              <w:left w:val="single" w:sz="4" w:space="0" w:color="000000"/>
              <w:bottom w:val="single" w:sz="4" w:space="0" w:color="000000"/>
              <w:right w:val="single" w:sz="4" w:space="0" w:color="000000"/>
            </w:tcBorders>
          </w:tcPr>
          <w:p w14:paraId="0AB385F2" w14:textId="7EDFE0AE" w:rsidR="00F71611" w:rsidRPr="004D621E" w:rsidRDefault="00F71611" w:rsidP="00F71611">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4581" w:type="dxa"/>
            <w:tcBorders>
              <w:top w:val="single" w:sz="4" w:space="0" w:color="000000"/>
              <w:left w:val="single" w:sz="4" w:space="0" w:color="000000"/>
              <w:bottom w:val="single" w:sz="4" w:space="0" w:color="000000"/>
              <w:right w:val="single" w:sz="4" w:space="0" w:color="000000"/>
            </w:tcBorders>
          </w:tcPr>
          <w:p w14:paraId="242641F3" w14:textId="41B5C62E" w:rsidR="00F71611" w:rsidRPr="00F71611" w:rsidRDefault="00F71611" w:rsidP="00F71611">
            <w:pPr>
              <w:spacing w:after="0" w:line="276" w:lineRule="auto"/>
              <w:ind w:left="1" w:firstLine="0"/>
              <w:rPr>
                <w:sz w:val="16"/>
                <w:szCs w:val="16"/>
              </w:rPr>
            </w:pPr>
            <w:proofErr w:type="spellStart"/>
            <w:r>
              <w:rPr>
                <w:sz w:val="16"/>
                <w:szCs w:val="16"/>
              </w:rPr>
              <w:t>Discussion</w:t>
            </w:r>
            <w:proofErr w:type="spellEnd"/>
            <w:r>
              <w:rPr>
                <w:sz w:val="16"/>
                <w:szCs w:val="16"/>
              </w:rPr>
              <w:t xml:space="preserve"> </w:t>
            </w:r>
            <w:proofErr w:type="spellStart"/>
            <w:r>
              <w:rPr>
                <w:sz w:val="16"/>
                <w:szCs w:val="16"/>
              </w:rPr>
              <w:t>session</w:t>
            </w:r>
            <w:proofErr w:type="spellEnd"/>
          </w:p>
        </w:tc>
      </w:tr>
      <w:tr w:rsidR="00F71611" w:rsidRPr="00F71611" w14:paraId="6F2D4A9A" w14:textId="77777777" w:rsidTr="00F71611">
        <w:trPr>
          <w:trHeight w:val="218"/>
        </w:trPr>
        <w:tc>
          <w:tcPr>
            <w:tcW w:w="4876" w:type="dxa"/>
            <w:gridSpan w:val="2"/>
            <w:tcBorders>
              <w:top w:val="single" w:sz="4" w:space="0" w:color="000000"/>
              <w:left w:val="single" w:sz="4" w:space="0" w:color="000000"/>
              <w:bottom w:val="single" w:sz="4" w:space="0" w:color="000000"/>
              <w:right w:val="single" w:sz="4" w:space="0" w:color="000000"/>
            </w:tcBorders>
          </w:tcPr>
          <w:p w14:paraId="6649A4CA" w14:textId="3C44CD99" w:rsidR="00F71611" w:rsidRPr="004D621E" w:rsidRDefault="00F71611" w:rsidP="00F71611">
            <w:pPr>
              <w:spacing w:after="0" w:line="276" w:lineRule="auto"/>
              <w:ind w:left="0" w:firstLine="0"/>
            </w:pPr>
            <w:r w:rsidRPr="004D621E">
              <w:t xml:space="preserve">Full </w:t>
            </w:r>
            <w:proofErr w:type="spellStart"/>
            <w:r w:rsidRPr="004D621E">
              <w:t>description</w:t>
            </w:r>
            <w:proofErr w:type="spellEnd"/>
          </w:p>
        </w:tc>
        <w:tc>
          <w:tcPr>
            <w:tcW w:w="4581" w:type="dxa"/>
            <w:tcBorders>
              <w:top w:val="single" w:sz="4" w:space="0" w:color="000000"/>
              <w:left w:val="single" w:sz="4" w:space="0" w:color="000000"/>
              <w:bottom w:val="single" w:sz="4" w:space="0" w:color="000000"/>
              <w:right w:val="single" w:sz="4" w:space="0" w:color="000000"/>
            </w:tcBorders>
          </w:tcPr>
          <w:p w14:paraId="3243D41E" w14:textId="3C2DC610" w:rsidR="00F71611" w:rsidRPr="00F71611" w:rsidRDefault="00F71611" w:rsidP="00F71611">
            <w:pPr>
              <w:spacing w:after="0" w:line="276" w:lineRule="auto"/>
              <w:ind w:left="1" w:firstLine="0"/>
              <w:rPr>
                <w:sz w:val="16"/>
                <w:szCs w:val="16"/>
              </w:rPr>
            </w:pPr>
            <w:proofErr w:type="spellStart"/>
            <w:r w:rsidRPr="00F71611">
              <w:rPr>
                <w:sz w:val="16"/>
                <w:szCs w:val="16"/>
              </w:rPr>
              <w:t>During</w:t>
            </w:r>
            <w:proofErr w:type="spellEnd"/>
            <w:r w:rsidRPr="00F71611">
              <w:rPr>
                <w:sz w:val="16"/>
                <w:szCs w:val="16"/>
              </w:rPr>
              <w:t xml:space="preserve"> the </w:t>
            </w:r>
            <w:proofErr w:type="spellStart"/>
            <w:r w:rsidRPr="00F71611">
              <w:rPr>
                <w:sz w:val="16"/>
                <w:szCs w:val="16"/>
              </w:rPr>
              <w:t>classes</w:t>
            </w:r>
            <w:proofErr w:type="spellEnd"/>
            <w:r w:rsidRPr="00F71611">
              <w:rPr>
                <w:sz w:val="16"/>
                <w:szCs w:val="16"/>
              </w:rPr>
              <w:t xml:space="preserve">, </w:t>
            </w:r>
            <w:proofErr w:type="spellStart"/>
            <w:r w:rsidRPr="00F71611">
              <w:rPr>
                <w:sz w:val="16"/>
                <w:szCs w:val="16"/>
              </w:rPr>
              <w:t>students</w:t>
            </w:r>
            <w:proofErr w:type="spellEnd"/>
            <w:r w:rsidRPr="00F71611">
              <w:rPr>
                <w:sz w:val="16"/>
                <w:szCs w:val="16"/>
              </w:rPr>
              <w:t xml:space="preserve"> </w:t>
            </w:r>
            <w:proofErr w:type="spellStart"/>
            <w:r w:rsidRPr="00F71611">
              <w:rPr>
                <w:sz w:val="16"/>
                <w:szCs w:val="16"/>
              </w:rPr>
              <w:t>will</w:t>
            </w:r>
            <w:proofErr w:type="spellEnd"/>
            <w:r w:rsidRPr="00F71611">
              <w:rPr>
                <w:sz w:val="16"/>
                <w:szCs w:val="16"/>
              </w:rPr>
              <w:t xml:space="preserve"> be </w:t>
            </w:r>
            <w:proofErr w:type="spellStart"/>
            <w:r w:rsidRPr="00F71611">
              <w:rPr>
                <w:sz w:val="16"/>
                <w:szCs w:val="16"/>
              </w:rPr>
              <w:t>familiarized</w:t>
            </w:r>
            <w:proofErr w:type="spellEnd"/>
            <w:r w:rsidRPr="00F71611">
              <w:rPr>
                <w:sz w:val="16"/>
                <w:szCs w:val="16"/>
              </w:rPr>
              <w:t xml:space="preserve"> with </w:t>
            </w:r>
            <w:proofErr w:type="spellStart"/>
            <w:r w:rsidRPr="00F71611">
              <w:rPr>
                <w:sz w:val="16"/>
                <w:szCs w:val="16"/>
              </w:rPr>
              <w:t>information</w:t>
            </w:r>
            <w:proofErr w:type="spellEnd"/>
            <w:r w:rsidRPr="00F71611">
              <w:rPr>
                <w:sz w:val="16"/>
                <w:szCs w:val="16"/>
              </w:rPr>
              <w:t xml:space="preserve"> </w:t>
            </w:r>
            <w:proofErr w:type="spellStart"/>
            <w:r w:rsidRPr="00F71611">
              <w:rPr>
                <w:sz w:val="16"/>
                <w:szCs w:val="16"/>
              </w:rPr>
              <w:t>regarding</w:t>
            </w:r>
            <w:proofErr w:type="spellEnd"/>
            <w:r w:rsidRPr="00F71611">
              <w:rPr>
                <w:sz w:val="16"/>
                <w:szCs w:val="16"/>
              </w:rPr>
              <w:t xml:space="preserve"> the most </w:t>
            </w:r>
            <w:proofErr w:type="spellStart"/>
            <w:r w:rsidRPr="00F71611">
              <w:rPr>
                <w:sz w:val="16"/>
                <w:szCs w:val="16"/>
              </w:rPr>
              <w:t>typical</w:t>
            </w:r>
            <w:proofErr w:type="spellEnd"/>
            <w:r w:rsidRPr="00F71611">
              <w:rPr>
                <w:sz w:val="16"/>
                <w:szCs w:val="16"/>
              </w:rPr>
              <w:t xml:space="preserve"> </w:t>
            </w:r>
            <w:proofErr w:type="spellStart"/>
            <w:r w:rsidRPr="00F71611">
              <w:rPr>
                <w:sz w:val="16"/>
                <w:szCs w:val="16"/>
              </w:rPr>
              <w:t>manifestations</w:t>
            </w:r>
            <w:proofErr w:type="spellEnd"/>
            <w:r w:rsidRPr="00F71611">
              <w:rPr>
                <w:sz w:val="16"/>
                <w:szCs w:val="16"/>
              </w:rPr>
              <w:t xml:space="preserve"> of </w:t>
            </w:r>
            <w:proofErr w:type="spellStart"/>
            <w:r w:rsidRPr="00F71611">
              <w:rPr>
                <w:sz w:val="16"/>
                <w:szCs w:val="16"/>
              </w:rPr>
              <w:t>violence</w:t>
            </w:r>
            <w:proofErr w:type="spellEnd"/>
            <w:r w:rsidRPr="00F71611">
              <w:rPr>
                <w:sz w:val="16"/>
                <w:szCs w:val="16"/>
              </w:rPr>
              <w:t xml:space="preserve"> at </w:t>
            </w:r>
            <w:proofErr w:type="spellStart"/>
            <w:r w:rsidRPr="00F71611">
              <w:rPr>
                <w:sz w:val="16"/>
                <w:szCs w:val="16"/>
              </w:rPr>
              <w:t>work</w:t>
            </w:r>
            <w:proofErr w:type="spellEnd"/>
            <w:r w:rsidRPr="00F71611">
              <w:rPr>
                <w:sz w:val="16"/>
                <w:szCs w:val="16"/>
              </w:rPr>
              <w:t xml:space="preserve">, </w:t>
            </w:r>
            <w:proofErr w:type="spellStart"/>
            <w:r w:rsidRPr="00F71611">
              <w:rPr>
                <w:sz w:val="16"/>
                <w:szCs w:val="16"/>
              </w:rPr>
              <w:t>including</w:t>
            </w:r>
            <w:proofErr w:type="spellEnd"/>
            <w:r w:rsidRPr="00F71611">
              <w:rPr>
                <w:sz w:val="16"/>
                <w:szCs w:val="16"/>
              </w:rPr>
              <w:t xml:space="preserve"> </w:t>
            </w:r>
            <w:proofErr w:type="spellStart"/>
            <w:r w:rsidRPr="00F71611">
              <w:rPr>
                <w:sz w:val="16"/>
                <w:szCs w:val="16"/>
              </w:rPr>
              <w:t>harassment</w:t>
            </w:r>
            <w:proofErr w:type="spellEnd"/>
            <w:r w:rsidRPr="00F71611">
              <w:rPr>
                <w:sz w:val="16"/>
                <w:szCs w:val="16"/>
              </w:rPr>
              <w:t xml:space="preserve">, </w:t>
            </w:r>
            <w:proofErr w:type="spellStart"/>
            <w:r w:rsidRPr="00F71611">
              <w:rPr>
                <w:sz w:val="16"/>
                <w:szCs w:val="16"/>
              </w:rPr>
              <w:t>sexual</w:t>
            </w:r>
            <w:proofErr w:type="spellEnd"/>
            <w:r w:rsidRPr="00F71611">
              <w:rPr>
                <w:sz w:val="16"/>
                <w:szCs w:val="16"/>
              </w:rPr>
              <w:t xml:space="preserve"> </w:t>
            </w:r>
            <w:proofErr w:type="spellStart"/>
            <w:r w:rsidRPr="00F71611">
              <w:rPr>
                <w:sz w:val="16"/>
                <w:szCs w:val="16"/>
              </w:rPr>
              <w:t>harassment</w:t>
            </w:r>
            <w:proofErr w:type="spellEnd"/>
            <w:r w:rsidRPr="00F71611">
              <w:rPr>
                <w:sz w:val="16"/>
                <w:szCs w:val="16"/>
              </w:rPr>
              <w:t xml:space="preserve"> and </w:t>
            </w:r>
            <w:proofErr w:type="spellStart"/>
            <w:r w:rsidRPr="00F71611">
              <w:rPr>
                <w:sz w:val="16"/>
                <w:szCs w:val="16"/>
              </w:rPr>
              <w:t>mobbing</w:t>
            </w:r>
            <w:proofErr w:type="spellEnd"/>
            <w:r w:rsidRPr="00F71611">
              <w:rPr>
                <w:sz w:val="16"/>
                <w:szCs w:val="16"/>
              </w:rPr>
              <w:t xml:space="preserve">. The </w:t>
            </w:r>
            <w:proofErr w:type="spellStart"/>
            <w:r w:rsidRPr="00F71611">
              <w:rPr>
                <w:sz w:val="16"/>
                <w:szCs w:val="16"/>
              </w:rPr>
              <w:t>classes</w:t>
            </w:r>
            <w:proofErr w:type="spellEnd"/>
            <w:r w:rsidRPr="00F71611">
              <w:rPr>
                <w:sz w:val="16"/>
                <w:szCs w:val="16"/>
              </w:rPr>
              <w:t xml:space="preserve"> </w:t>
            </w:r>
            <w:proofErr w:type="spellStart"/>
            <w:r w:rsidRPr="00F71611">
              <w:rPr>
                <w:sz w:val="16"/>
                <w:szCs w:val="16"/>
              </w:rPr>
              <w:t>will</w:t>
            </w:r>
            <w:proofErr w:type="spellEnd"/>
            <w:r w:rsidRPr="00F71611">
              <w:rPr>
                <w:sz w:val="16"/>
                <w:szCs w:val="16"/>
              </w:rPr>
              <w:t xml:space="preserve"> </w:t>
            </w:r>
            <w:proofErr w:type="spellStart"/>
            <w:r w:rsidRPr="00F71611">
              <w:rPr>
                <w:sz w:val="16"/>
                <w:szCs w:val="16"/>
              </w:rPr>
              <w:t>discuss</w:t>
            </w:r>
            <w:proofErr w:type="spellEnd"/>
            <w:r w:rsidRPr="00F71611">
              <w:rPr>
                <w:sz w:val="16"/>
                <w:szCs w:val="16"/>
              </w:rPr>
              <w:t xml:space="preserve"> </w:t>
            </w:r>
            <w:proofErr w:type="spellStart"/>
            <w:r w:rsidRPr="00F71611">
              <w:rPr>
                <w:sz w:val="16"/>
                <w:szCs w:val="16"/>
              </w:rPr>
              <w:t>numerous</w:t>
            </w:r>
            <w:proofErr w:type="spellEnd"/>
            <w:r w:rsidRPr="00F71611">
              <w:rPr>
                <w:sz w:val="16"/>
                <w:szCs w:val="16"/>
              </w:rPr>
              <w:t xml:space="preserve"> </w:t>
            </w:r>
            <w:proofErr w:type="spellStart"/>
            <w:r w:rsidRPr="00F71611">
              <w:rPr>
                <w:sz w:val="16"/>
                <w:szCs w:val="16"/>
              </w:rPr>
              <w:t>examples</w:t>
            </w:r>
            <w:proofErr w:type="spellEnd"/>
            <w:r w:rsidRPr="00F71611">
              <w:rPr>
                <w:sz w:val="16"/>
                <w:szCs w:val="16"/>
              </w:rPr>
              <w:t xml:space="preserve"> of </w:t>
            </w:r>
            <w:proofErr w:type="spellStart"/>
            <w:r w:rsidRPr="00F71611">
              <w:rPr>
                <w:sz w:val="16"/>
                <w:szCs w:val="16"/>
              </w:rPr>
              <w:t>violence</w:t>
            </w:r>
            <w:proofErr w:type="spellEnd"/>
            <w:r w:rsidRPr="00F71611">
              <w:rPr>
                <w:sz w:val="16"/>
                <w:szCs w:val="16"/>
              </w:rPr>
              <w:t xml:space="preserve"> at </w:t>
            </w:r>
            <w:proofErr w:type="spellStart"/>
            <w:r w:rsidRPr="00F71611">
              <w:rPr>
                <w:sz w:val="16"/>
                <w:szCs w:val="16"/>
              </w:rPr>
              <w:t>work</w:t>
            </w:r>
            <w:proofErr w:type="spellEnd"/>
            <w:r w:rsidRPr="00F71611">
              <w:rPr>
                <w:sz w:val="16"/>
                <w:szCs w:val="16"/>
              </w:rPr>
              <w:t xml:space="preserve">, as </w:t>
            </w:r>
            <w:proofErr w:type="spellStart"/>
            <w:r w:rsidRPr="00F71611">
              <w:rPr>
                <w:sz w:val="16"/>
                <w:szCs w:val="16"/>
              </w:rPr>
              <w:t>well</w:t>
            </w:r>
            <w:proofErr w:type="spellEnd"/>
            <w:r w:rsidRPr="00F71611">
              <w:rPr>
                <w:sz w:val="16"/>
                <w:szCs w:val="16"/>
              </w:rPr>
              <w:t xml:space="preserve"> as </w:t>
            </w:r>
            <w:proofErr w:type="spellStart"/>
            <w:r w:rsidRPr="00F71611">
              <w:rPr>
                <w:sz w:val="16"/>
                <w:szCs w:val="16"/>
              </w:rPr>
              <w:t>ways</w:t>
            </w:r>
            <w:proofErr w:type="spellEnd"/>
            <w:r w:rsidRPr="00F71611">
              <w:rPr>
                <w:sz w:val="16"/>
                <w:szCs w:val="16"/>
              </w:rPr>
              <w:t xml:space="preserve"> to </w:t>
            </w:r>
            <w:proofErr w:type="spellStart"/>
            <w:r w:rsidRPr="00F71611">
              <w:rPr>
                <w:sz w:val="16"/>
                <w:szCs w:val="16"/>
              </w:rPr>
              <w:t>prevent</w:t>
            </w:r>
            <w:proofErr w:type="spellEnd"/>
            <w:r w:rsidRPr="00F71611">
              <w:rPr>
                <w:sz w:val="16"/>
                <w:szCs w:val="16"/>
              </w:rPr>
              <w:t xml:space="preserve"> the </w:t>
            </w:r>
            <w:proofErr w:type="spellStart"/>
            <w:r w:rsidRPr="00F71611">
              <w:rPr>
                <w:sz w:val="16"/>
                <w:szCs w:val="16"/>
              </w:rPr>
              <w:t>phenomenon</w:t>
            </w:r>
            <w:proofErr w:type="spellEnd"/>
            <w:r w:rsidRPr="00F71611">
              <w:rPr>
                <w:sz w:val="16"/>
                <w:szCs w:val="16"/>
              </w:rPr>
              <w:t xml:space="preserve">. </w:t>
            </w:r>
            <w:proofErr w:type="spellStart"/>
            <w:r w:rsidRPr="00F71611">
              <w:rPr>
                <w:sz w:val="16"/>
                <w:szCs w:val="16"/>
              </w:rPr>
              <w:t>Particular</w:t>
            </w:r>
            <w:proofErr w:type="spellEnd"/>
            <w:r w:rsidRPr="00F71611">
              <w:rPr>
                <w:sz w:val="16"/>
                <w:szCs w:val="16"/>
              </w:rPr>
              <w:t xml:space="preserve"> </w:t>
            </w:r>
            <w:proofErr w:type="spellStart"/>
            <w:r w:rsidRPr="00F71611">
              <w:rPr>
                <w:sz w:val="16"/>
                <w:szCs w:val="16"/>
              </w:rPr>
              <w:t>attention</w:t>
            </w:r>
            <w:proofErr w:type="spellEnd"/>
            <w:r w:rsidRPr="00F71611">
              <w:rPr>
                <w:sz w:val="16"/>
                <w:szCs w:val="16"/>
              </w:rPr>
              <w:t xml:space="preserve"> </w:t>
            </w:r>
            <w:proofErr w:type="spellStart"/>
            <w:r w:rsidRPr="00F71611">
              <w:rPr>
                <w:sz w:val="16"/>
                <w:szCs w:val="16"/>
              </w:rPr>
              <w:t>will</w:t>
            </w:r>
            <w:proofErr w:type="spellEnd"/>
            <w:r w:rsidRPr="00F71611">
              <w:rPr>
                <w:sz w:val="16"/>
                <w:szCs w:val="16"/>
              </w:rPr>
              <w:t xml:space="preserve"> be </w:t>
            </w:r>
            <w:proofErr w:type="spellStart"/>
            <w:r w:rsidRPr="00F71611">
              <w:rPr>
                <w:sz w:val="16"/>
                <w:szCs w:val="16"/>
              </w:rPr>
              <w:t>paid</w:t>
            </w:r>
            <w:proofErr w:type="spellEnd"/>
            <w:r w:rsidRPr="00F71611">
              <w:rPr>
                <w:sz w:val="16"/>
                <w:szCs w:val="16"/>
              </w:rPr>
              <w:t xml:space="preserve"> to the </w:t>
            </w:r>
            <w:proofErr w:type="spellStart"/>
            <w:r w:rsidRPr="00F71611">
              <w:rPr>
                <w:sz w:val="16"/>
                <w:szCs w:val="16"/>
              </w:rPr>
              <w:t>issue</w:t>
            </w:r>
            <w:proofErr w:type="spellEnd"/>
            <w:r w:rsidRPr="00F71611">
              <w:rPr>
                <w:sz w:val="16"/>
                <w:szCs w:val="16"/>
              </w:rPr>
              <w:t xml:space="preserve"> of </w:t>
            </w:r>
            <w:proofErr w:type="spellStart"/>
            <w:r w:rsidRPr="00F71611">
              <w:rPr>
                <w:sz w:val="16"/>
                <w:szCs w:val="16"/>
              </w:rPr>
              <w:t>solving</w:t>
            </w:r>
            <w:proofErr w:type="spellEnd"/>
            <w:r w:rsidRPr="00F71611">
              <w:rPr>
                <w:sz w:val="16"/>
                <w:szCs w:val="16"/>
              </w:rPr>
              <w:t xml:space="preserve"> the problem of </w:t>
            </w:r>
            <w:proofErr w:type="spellStart"/>
            <w:r w:rsidRPr="00F71611">
              <w:rPr>
                <w:sz w:val="16"/>
                <w:szCs w:val="16"/>
              </w:rPr>
              <w:t>violence</w:t>
            </w:r>
            <w:proofErr w:type="spellEnd"/>
            <w:r w:rsidRPr="00F71611">
              <w:rPr>
                <w:sz w:val="16"/>
                <w:szCs w:val="16"/>
              </w:rPr>
              <w:t xml:space="preserve"> at </w:t>
            </w:r>
            <w:proofErr w:type="spellStart"/>
            <w:r w:rsidRPr="00F71611">
              <w:rPr>
                <w:sz w:val="16"/>
                <w:szCs w:val="16"/>
              </w:rPr>
              <w:t>work</w:t>
            </w:r>
            <w:proofErr w:type="spellEnd"/>
            <w:r w:rsidRPr="00F71611">
              <w:rPr>
                <w:sz w:val="16"/>
                <w:szCs w:val="16"/>
              </w:rPr>
              <w:t xml:space="preserve">, </w:t>
            </w:r>
            <w:proofErr w:type="spellStart"/>
            <w:r w:rsidRPr="00F71611">
              <w:rPr>
                <w:sz w:val="16"/>
                <w:szCs w:val="16"/>
              </w:rPr>
              <w:t>including</w:t>
            </w:r>
            <w:proofErr w:type="spellEnd"/>
            <w:r w:rsidRPr="00F71611">
              <w:rPr>
                <w:sz w:val="16"/>
                <w:szCs w:val="16"/>
              </w:rPr>
              <w:t xml:space="preserve"> by </w:t>
            </w:r>
            <w:proofErr w:type="spellStart"/>
            <w:r w:rsidRPr="00F71611">
              <w:rPr>
                <w:sz w:val="16"/>
                <w:szCs w:val="16"/>
              </w:rPr>
              <w:t>conducting</w:t>
            </w:r>
            <w:proofErr w:type="spellEnd"/>
            <w:r w:rsidRPr="00F71611">
              <w:rPr>
                <w:sz w:val="16"/>
                <w:szCs w:val="16"/>
              </w:rPr>
              <w:t xml:space="preserve"> </w:t>
            </w:r>
            <w:proofErr w:type="spellStart"/>
            <w:r w:rsidRPr="00F71611">
              <w:rPr>
                <w:sz w:val="16"/>
                <w:szCs w:val="16"/>
              </w:rPr>
              <w:t>an</w:t>
            </w:r>
            <w:proofErr w:type="spellEnd"/>
            <w:r w:rsidRPr="00F71611">
              <w:rPr>
                <w:sz w:val="16"/>
                <w:szCs w:val="16"/>
              </w:rPr>
              <w:t xml:space="preserve"> </w:t>
            </w:r>
            <w:proofErr w:type="spellStart"/>
            <w:r w:rsidRPr="00F71611">
              <w:rPr>
                <w:sz w:val="16"/>
                <w:szCs w:val="16"/>
              </w:rPr>
              <w:t>investigation</w:t>
            </w:r>
            <w:proofErr w:type="spellEnd"/>
            <w:r w:rsidRPr="00F71611">
              <w:rPr>
                <w:sz w:val="16"/>
                <w:szCs w:val="16"/>
              </w:rPr>
              <w:t xml:space="preserve"> by the </w:t>
            </w:r>
            <w:proofErr w:type="spellStart"/>
            <w:r w:rsidRPr="00F71611">
              <w:rPr>
                <w:sz w:val="16"/>
                <w:szCs w:val="16"/>
              </w:rPr>
              <w:t>employer</w:t>
            </w:r>
            <w:proofErr w:type="spellEnd"/>
            <w:r w:rsidRPr="00F71611">
              <w:rPr>
                <w:sz w:val="16"/>
                <w:szCs w:val="16"/>
              </w:rPr>
              <w:t>.</w:t>
            </w:r>
          </w:p>
        </w:tc>
      </w:tr>
      <w:tr w:rsidR="00F71611" w:rsidRPr="004D621E" w14:paraId="0EC178B4" w14:textId="77777777" w:rsidTr="00F71611">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F71611" w:rsidRPr="004D621E" w:rsidRDefault="00F71611" w:rsidP="00F71611">
            <w:pPr>
              <w:spacing w:after="0" w:line="276" w:lineRule="auto"/>
              <w:ind w:left="0" w:firstLine="0"/>
            </w:pPr>
            <w:proofErr w:type="spellStart"/>
            <w:r w:rsidRPr="004D621E">
              <w:t>Prerequisites</w:t>
            </w:r>
            <w:proofErr w:type="spellEnd"/>
          </w:p>
        </w:tc>
        <w:tc>
          <w:tcPr>
            <w:tcW w:w="3371" w:type="dxa"/>
            <w:tcBorders>
              <w:top w:val="single" w:sz="4" w:space="0" w:color="000000"/>
              <w:left w:val="single" w:sz="4" w:space="0" w:color="000000"/>
              <w:bottom w:val="single" w:sz="4" w:space="0" w:color="000000"/>
              <w:right w:val="single" w:sz="4" w:space="0" w:color="000000"/>
            </w:tcBorders>
          </w:tcPr>
          <w:p w14:paraId="415CCCBA" w14:textId="5FB1CB34" w:rsidR="00F71611" w:rsidRPr="004D621E" w:rsidRDefault="00F71611" w:rsidP="00F71611">
            <w:pPr>
              <w:spacing w:after="0" w:line="276" w:lineRule="auto"/>
              <w:ind w:left="2" w:firstLine="0"/>
            </w:pPr>
            <w:r w:rsidRPr="00685176">
              <w:rPr>
                <w:sz w:val="16"/>
                <w:szCs w:val="16"/>
              </w:rPr>
              <w:t>brak</w:t>
            </w:r>
          </w:p>
        </w:tc>
        <w:tc>
          <w:tcPr>
            <w:tcW w:w="4581" w:type="dxa"/>
            <w:tcBorders>
              <w:top w:val="single" w:sz="4" w:space="0" w:color="000000"/>
              <w:left w:val="single" w:sz="4" w:space="0" w:color="000000"/>
              <w:bottom w:val="single" w:sz="4" w:space="0" w:color="000000"/>
              <w:right w:val="single" w:sz="4" w:space="0" w:color="000000"/>
            </w:tcBorders>
          </w:tcPr>
          <w:p w14:paraId="2026E239" w14:textId="3641EC18" w:rsidR="00F71611" w:rsidRPr="004D621E" w:rsidRDefault="00F71611" w:rsidP="00F71611">
            <w:pPr>
              <w:spacing w:after="0" w:line="276" w:lineRule="auto"/>
              <w:ind w:left="1" w:firstLine="0"/>
            </w:pPr>
            <w:r w:rsidRPr="004D621E">
              <w:t xml:space="preserve"> </w:t>
            </w:r>
            <w:r w:rsidR="004A7FD0" w:rsidRPr="004A7FD0">
              <w:rPr>
                <w:sz w:val="16"/>
                <w:szCs w:val="16"/>
              </w:rPr>
              <w:t>n/a</w:t>
            </w:r>
          </w:p>
        </w:tc>
      </w:tr>
      <w:tr w:rsidR="00F71611" w:rsidRPr="004A7FD0" w14:paraId="38B55437" w14:textId="77777777" w:rsidTr="00F71611">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F71611" w:rsidRPr="004D621E" w:rsidRDefault="00F71611" w:rsidP="00F71611">
            <w:pPr>
              <w:spacing w:after="160" w:line="276" w:lineRule="auto"/>
              <w:ind w:left="0" w:firstLine="0"/>
            </w:pPr>
          </w:p>
        </w:tc>
        <w:tc>
          <w:tcPr>
            <w:tcW w:w="3371" w:type="dxa"/>
            <w:tcBorders>
              <w:top w:val="single" w:sz="4" w:space="0" w:color="000000"/>
              <w:left w:val="single" w:sz="4" w:space="0" w:color="000000"/>
              <w:bottom w:val="single" w:sz="4" w:space="0" w:color="000000"/>
              <w:right w:val="single" w:sz="4" w:space="0" w:color="000000"/>
            </w:tcBorders>
          </w:tcPr>
          <w:p w14:paraId="532E0153" w14:textId="5D46C54B" w:rsidR="00F71611" w:rsidRPr="004D621E" w:rsidRDefault="00F71611" w:rsidP="00F71611">
            <w:pPr>
              <w:spacing w:after="0" w:line="276" w:lineRule="auto"/>
              <w:ind w:left="2" w:firstLine="0"/>
            </w:pPr>
            <w:r w:rsidRPr="00685176">
              <w:rPr>
                <w:sz w:val="16"/>
                <w:szCs w:val="16"/>
              </w:rPr>
              <w:t xml:space="preserve"> Znajomość podstawowych pojęć z zakresu prawa pracy.</w:t>
            </w:r>
          </w:p>
        </w:tc>
        <w:tc>
          <w:tcPr>
            <w:tcW w:w="4581" w:type="dxa"/>
            <w:tcBorders>
              <w:top w:val="single" w:sz="4" w:space="0" w:color="000000"/>
              <w:left w:val="single" w:sz="4" w:space="0" w:color="000000"/>
              <w:bottom w:val="single" w:sz="4" w:space="0" w:color="000000"/>
              <w:right w:val="single" w:sz="4" w:space="0" w:color="000000"/>
            </w:tcBorders>
          </w:tcPr>
          <w:p w14:paraId="26F5A485" w14:textId="1C56B5F2" w:rsidR="00F71611" w:rsidRPr="004A7FD0" w:rsidRDefault="00F71611" w:rsidP="00F71611">
            <w:pPr>
              <w:spacing w:after="0" w:line="276" w:lineRule="auto"/>
              <w:ind w:left="1" w:firstLine="0"/>
              <w:rPr>
                <w:lang w:val="en-US"/>
              </w:rPr>
            </w:pPr>
            <w:r w:rsidRPr="004A7FD0">
              <w:rPr>
                <w:lang w:val="en-US"/>
              </w:rPr>
              <w:t xml:space="preserve"> </w:t>
            </w:r>
            <w:r w:rsidR="004A7FD0" w:rsidRPr="004A7FD0">
              <w:rPr>
                <w:sz w:val="16"/>
                <w:szCs w:val="16"/>
              </w:rPr>
              <w:t>Knowledge of basic employment law basic terms.</w:t>
            </w:r>
          </w:p>
        </w:tc>
      </w:tr>
      <w:tr w:rsidR="00F71611" w:rsidRPr="004A7FD0" w14:paraId="191612E4" w14:textId="77777777" w:rsidTr="00F71611">
        <w:trPr>
          <w:trHeight w:val="216"/>
        </w:trPr>
        <w:tc>
          <w:tcPr>
            <w:tcW w:w="4876" w:type="dxa"/>
            <w:gridSpan w:val="2"/>
            <w:tcBorders>
              <w:top w:val="single" w:sz="4" w:space="0" w:color="000000"/>
              <w:left w:val="single" w:sz="4" w:space="0" w:color="000000"/>
              <w:bottom w:val="single" w:sz="4" w:space="0" w:color="000000"/>
              <w:right w:val="single" w:sz="4" w:space="0" w:color="000000"/>
            </w:tcBorders>
          </w:tcPr>
          <w:p w14:paraId="1F6C89EA" w14:textId="3C867F51" w:rsidR="00F71611" w:rsidRPr="004D621E" w:rsidRDefault="00F71611" w:rsidP="00F71611">
            <w:pPr>
              <w:spacing w:after="0" w:line="276" w:lineRule="auto"/>
              <w:ind w:left="0" w:firstLine="0"/>
            </w:pPr>
            <w:r w:rsidRPr="004D621E">
              <w:t xml:space="preserve">Learning </w:t>
            </w:r>
            <w:proofErr w:type="spellStart"/>
            <w:r w:rsidRPr="004D621E">
              <w:t>outcomes</w:t>
            </w:r>
            <w:proofErr w:type="spellEnd"/>
          </w:p>
        </w:tc>
        <w:tc>
          <w:tcPr>
            <w:tcW w:w="4581" w:type="dxa"/>
            <w:tcBorders>
              <w:top w:val="single" w:sz="4" w:space="0" w:color="000000"/>
              <w:left w:val="single" w:sz="4" w:space="0" w:color="000000"/>
              <w:bottom w:val="single" w:sz="4" w:space="0" w:color="000000"/>
              <w:right w:val="single" w:sz="4" w:space="0" w:color="000000"/>
            </w:tcBorders>
          </w:tcPr>
          <w:p w14:paraId="37D0C115" w14:textId="77777777" w:rsidR="004A7FD0" w:rsidRPr="004A7FD0" w:rsidRDefault="00F71611" w:rsidP="004A7FD0">
            <w:pPr>
              <w:spacing w:after="0" w:line="276" w:lineRule="auto"/>
              <w:ind w:left="1" w:firstLine="0"/>
              <w:rPr>
                <w:sz w:val="16"/>
                <w:szCs w:val="16"/>
                <w:lang w:val="en-US"/>
              </w:rPr>
            </w:pPr>
            <w:r w:rsidRPr="004A7FD0">
              <w:rPr>
                <w:sz w:val="16"/>
                <w:szCs w:val="16"/>
                <w:lang w:val="en-US"/>
              </w:rPr>
              <w:t xml:space="preserve"> </w:t>
            </w:r>
            <w:r w:rsidR="004A7FD0" w:rsidRPr="004A7FD0">
              <w:rPr>
                <w:sz w:val="16"/>
                <w:szCs w:val="16"/>
                <w:lang w:val="en-US"/>
              </w:rPr>
              <w:t>In terms of knowledge</w:t>
            </w:r>
          </w:p>
          <w:p w14:paraId="5E8C120D" w14:textId="77777777" w:rsidR="004A7FD0" w:rsidRPr="004A7FD0" w:rsidRDefault="004A7FD0" w:rsidP="004A7FD0">
            <w:pPr>
              <w:spacing w:after="0" w:line="276" w:lineRule="auto"/>
              <w:ind w:left="1" w:firstLine="0"/>
              <w:rPr>
                <w:sz w:val="16"/>
                <w:szCs w:val="16"/>
                <w:lang w:val="en-US"/>
              </w:rPr>
            </w:pPr>
          </w:p>
          <w:p w14:paraId="3E9D6B3E" w14:textId="77777777" w:rsidR="004A7FD0" w:rsidRPr="004A7FD0" w:rsidRDefault="004A7FD0" w:rsidP="004A7FD0">
            <w:pPr>
              <w:spacing w:after="0" w:line="276" w:lineRule="auto"/>
              <w:ind w:left="1" w:firstLine="0"/>
              <w:rPr>
                <w:sz w:val="16"/>
                <w:szCs w:val="16"/>
                <w:lang w:val="en-US"/>
              </w:rPr>
            </w:pPr>
          </w:p>
          <w:p w14:paraId="3828004B" w14:textId="77777777" w:rsidR="004A7FD0" w:rsidRPr="004A7FD0" w:rsidRDefault="004A7FD0" w:rsidP="004A7FD0">
            <w:pPr>
              <w:spacing w:after="0" w:line="276" w:lineRule="auto"/>
              <w:ind w:left="1" w:firstLine="0"/>
              <w:rPr>
                <w:sz w:val="16"/>
                <w:szCs w:val="16"/>
                <w:lang w:val="en-US"/>
              </w:rPr>
            </w:pPr>
            <w:r w:rsidRPr="004A7FD0">
              <w:rPr>
                <w:sz w:val="16"/>
                <w:szCs w:val="16"/>
                <w:lang w:val="en-US"/>
              </w:rPr>
              <w:t>K_W01 Knows and understands in-depth terminology in the field of labor law</w:t>
            </w:r>
          </w:p>
          <w:p w14:paraId="719FFDC2" w14:textId="77777777" w:rsidR="004A7FD0" w:rsidRPr="004A7FD0" w:rsidRDefault="004A7FD0" w:rsidP="004A7FD0">
            <w:pPr>
              <w:spacing w:after="0" w:line="276" w:lineRule="auto"/>
              <w:ind w:left="1" w:firstLine="0"/>
              <w:rPr>
                <w:sz w:val="16"/>
                <w:szCs w:val="16"/>
                <w:lang w:val="en-US"/>
              </w:rPr>
            </w:pPr>
          </w:p>
          <w:p w14:paraId="21D6E461" w14:textId="77777777" w:rsidR="004A7FD0" w:rsidRPr="004A7FD0" w:rsidRDefault="004A7FD0" w:rsidP="004A7FD0">
            <w:pPr>
              <w:spacing w:after="0" w:line="276" w:lineRule="auto"/>
              <w:ind w:left="1" w:firstLine="0"/>
              <w:rPr>
                <w:sz w:val="16"/>
                <w:szCs w:val="16"/>
                <w:lang w:val="en-US"/>
              </w:rPr>
            </w:pPr>
            <w:r w:rsidRPr="004A7FD0">
              <w:rPr>
                <w:sz w:val="16"/>
                <w:szCs w:val="16"/>
                <w:lang w:val="en-US"/>
              </w:rPr>
              <w:t>K_W02 Knows and understands complex processes and phenomena occurring in various types of organizations, using knowledge of labor law to solve problems related to personnel management</w:t>
            </w:r>
          </w:p>
          <w:p w14:paraId="4C041C1A" w14:textId="77777777" w:rsidR="004A7FD0" w:rsidRPr="004A7FD0" w:rsidRDefault="004A7FD0" w:rsidP="004A7FD0">
            <w:pPr>
              <w:spacing w:after="0" w:line="276" w:lineRule="auto"/>
              <w:ind w:left="1" w:firstLine="0"/>
              <w:rPr>
                <w:sz w:val="16"/>
                <w:szCs w:val="16"/>
                <w:lang w:val="en-US"/>
              </w:rPr>
            </w:pPr>
          </w:p>
          <w:p w14:paraId="54B6FA7E" w14:textId="77777777" w:rsidR="004A7FD0" w:rsidRPr="004A7FD0" w:rsidRDefault="004A7FD0" w:rsidP="004A7FD0">
            <w:pPr>
              <w:spacing w:after="0" w:line="276" w:lineRule="auto"/>
              <w:ind w:left="1" w:firstLine="0"/>
              <w:rPr>
                <w:sz w:val="16"/>
                <w:szCs w:val="16"/>
                <w:lang w:val="en-US"/>
              </w:rPr>
            </w:pPr>
            <w:r w:rsidRPr="004A7FD0">
              <w:rPr>
                <w:sz w:val="16"/>
                <w:szCs w:val="16"/>
                <w:lang w:val="en-US"/>
              </w:rPr>
              <w:t>K_W04 Knows and understands in-depth legal regulations regarding personnel management, with particular emphasis on relations with trade unions</w:t>
            </w:r>
          </w:p>
          <w:p w14:paraId="0AB4A6F1" w14:textId="77777777" w:rsidR="004A7FD0" w:rsidRPr="004A7FD0" w:rsidRDefault="004A7FD0" w:rsidP="004A7FD0">
            <w:pPr>
              <w:spacing w:after="0" w:line="276" w:lineRule="auto"/>
              <w:ind w:left="1" w:firstLine="0"/>
              <w:rPr>
                <w:sz w:val="16"/>
                <w:szCs w:val="16"/>
                <w:lang w:val="en-US"/>
              </w:rPr>
            </w:pPr>
          </w:p>
          <w:p w14:paraId="4F7525FF" w14:textId="77777777" w:rsidR="004A7FD0" w:rsidRPr="004A7FD0" w:rsidRDefault="004A7FD0" w:rsidP="004A7FD0">
            <w:pPr>
              <w:spacing w:after="0" w:line="276" w:lineRule="auto"/>
              <w:ind w:left="1" w:firstLine="0"/>
              <w:rPr>
                <w:sz w:val="16"/>
                <w:szCs w:val="16"/>
                <w:lang w:val="en-US"/>
              </w:rPr>
            </w:pPr>
            <w:r w:rsidRPr="004A7FD0">
              <w:rPr>
                <w:sz w:val="16"/>
                <w:szCs w:val="16"/>
                <w:lang w:val="en-US"/>
              </w:rPr>
              <w:t>In terms of skills</w:t>
            </w:r>
          </w:p>
          <w:p w14:paraId="5C3F7530" w14:textId="77777777" w:rsidR="004A7FD0" w:rsidRPr="004A7FD0" w:rsidRDefault="004A7FD0" w:rsidP="004A7FD0">
            <w:pPr>
              <w:spacing w:after="0" w:line="276" w:lineRule="auto"/>
              <w:ind w:left="1" w:firstLine="0"/>
              <w:rPr>
                <w:sz w:val="16"/>
                <w:szCs w:val="16"/>
                <w:lang w:val="en-US"/>
              </w:rPr>
            </w:pPr>
          </w:p>
          <w:p w14:paraId="097F8C35" w14:textId="77777777" w:rsidR="004A7FD0" w:rsidRPr="004A7FD0" w:rsidRDefault="004A7FD0" w:rsidP="004A7FD0">
            <w:pPr>
              <w:spacing w:after="0" w:line="276" w:lineRule="auto"/>
              <w:ind w:left="1" w:firstLine="0"/>
              <w:rPr>
                <w:sz w:val="16"/>
                <w:szCs w:val="16"/>
                <w:lang w:val="en-US"/>
              </w:rPr>
            </w:pPr>
            <w:r w:rsidRPr="004A7FD0">
              <w:rPr>
                <w:sz w:val="16"/>
                <w:szCs w:val="16"/>
                <w:lang w:val="en-US"/>
              </w:rPr>
              <w:t>K_U01 Is able to use the theory of labor law to solve complex and unusual problems related to employment</w:t>
            </w:r>
          </w:p>
          <w:p w14:paraId="7D327197" w14:textId="77777777" w:rsidR="004A7FD0" w:rsidRPr="004A7FD0" w:rsidRDefault="004A7FD0" w:rsidP="004A7FD0">
            <w:pPr>
              <w:spacing w:after="0" w:line="276" w:lineRule="auto"/>
              <w:ind w:left="1" w:firstLine="0"/>
              <w:rPr>
                <w:sz w:val="16"/>
                <w:szCs w:val="16"/>
                <w:lang w:val="en-US"/>
              </w:rPr>
            </w:pPr>
          </w:p>
          <w:p w14:paraId="133CB1BB" w14:textId="77777777" w:rsidR="004A7FD0" w:rsidRPr="004A7FD0" w:rsidRDefault="004A7FD0" w:rsidP="004A7FD0">
            <w:pPr>
              <w:spacing w:after="0" w:line="276" w:lineRule="auto"/>
              <w:ind w:left="1" w:firstLine="0"/>
              <w:rPr>
                <w:sz w:val="16"/>
                <w:szCs w:val="16"/>
                <w:lang w:val="en-US"/>
              </w:rPr>
            </w:pPr>
            <w:r w:rsidRPr="004A7FD0">
              <w:rPr>
                <w:sz w:val="16"/>
                <w:szCs w:val="16"/>
                <w:lang w:val="en-US"/>
              </w:rPr>
              <w:t>K_U02 Is able to correctly interpret complex social, political, legal, economic and ecological processes and phenomena and their impact on the functioning of the organization, using the appropriate selection of sources</w:t>
            </w:r>
          </w:p>
          <w:p w14:paraId="1A7B20C9" w14:textId="77777777" w:rsidR="004A7FD0" w:rsidRPr="004A7FD0" w:rsidRDefault="004A7FD0" w:rsidP="004A7FD0">
            <w:pPr>
              <w:spacing w:after="0" w:line="276" w:lineRule="auto"/>
              <w:ind w:left="1" w:firstLine="0"/>
              <w:rPr>
                <w:sz w:val="16"/>
                <w:szCs w:val="16"/>
                <w:lang w:val="en-US"/>
              </w:rPr>
            </w:pPr>
          </w:p>
          <w:p w14:paraId="00A58E4C" w14:textId="77777777" w:rsidR="004A7FD0" w:rsidRPr="004A7FD0" w:rsidRDefault="004A7FD0" w:rsidP="004A7FD0">
            <w:pPr>
              <w:spacing w:after="0" w:line="276" w:lineRule="auto"/>
              <w:ind w:left="1" w:firstLine="0"/>
              <w:rPr>
                <w:sz w:val="16"/>
                <w:szCs w:val="16"/>
                <w:lang w:val="en-US"/>
              </w:rPr>
            </w:pPr>
            <w:r w:rsidRPr="004A7FD0">
              <w:rPr>
                <w:sz w:val="16"/>
                <w:szCs w:val="16"/>
                <w:lang w:val="en-US"/>
              </w:rPr>
              <w:t>In terms of attitudes</w:t>
            </w:r>
          </w:p>
          <w:p w14:paraId="6A50B3D4" w14:textId="77777777" w:rsidR="004A7FD0" w:rsidRPr="004A7FD0" w:rsidRDefault="004A7FD0" w:rsidP="004A7FD0">
            <w:pPr>
              <w:spacing w:after="0" w:line="276" w:lineRule="auto"/>
              <w:ind w:left="1" w:firstLine="0"/>
              <w:rPr>
                <w:sz w:val="16"/>
                <w:szCs w:val="16"/>
                <w:lang w:val="en-US"/>
              </w:rPr>
            </w:pPr>
          </w:p>
          <w:p w14:paraId="7EB1D4D9" w14:textId="350FAB07" w:rsidR="004A7FD0" w:rsidRPr="004A7FD0" w:rsidRDefault="004A7FD0" w:rsidP="004A7FD0">
            <w:pPr>
              <w:spacing w:after="0" w:line="276" w:lineRule="auto"/>
              <w:ind w:left="1" w:firstLine="0"/>
              <w:rPr>
                <w:lang w:val="en-US"/>
              </w:rPr>
            </w:pPr>
            <w:r w:rsidRPr="004A7FD0">
              <w:rPr>
                <w:sz w:val="16"/>
                <w:szCs w:val="16"/>
                <w:lang w:val="en-US"/>
              </w:rPr>
              <w:t>K_K03 Is ready to comply with and develop professional ethical standards related to personnel management</w:t>
            </w:r>
          </w:p>
          <w:p w14:paraId="21F397DF" w14:textId="7808222C" w:rsidR="00F71611" w:rsidRPr="004A7FD0" w:rsidRDefault="00F71611" w:rsidP="004A7FD0">
            <w:pPr>
              <w:spacing w:after="0" w:line="276" w:lineRule="auto"/>
              <w:ind w:left="1" w:firstLine="0"/>
              <w:rPr>
                <w:lang w:val="en-US"/>
              </w:rPr>
            </w:pPr>
          </w:p>
        </w:tc>
      </w:tr>
      <w:tr w:rsidR="00F71611" w:rsidRPr="004D621E" w14:paraId="5A99F7C7" w14:textId="77777777" w:rsidTr="00F71611">
        <w:trPr>
          <w:trHeight w:val="216"/>
        </w:trPr>
        <w:tc>
          <w:tcPr>
            <w:tcW w:w="4876" w:type="dxa"/>
            <w:gridSpan w:val="2"/>
            <w:tcBorders>
              <w:top w:val="single" w:sz="4" w:space="0" w:color="000000"/>
              <w:left w:val="single" w:sz="4" w:space="0" w:color="000000"/>
              <w:bottom w:val="single" w:sz="4" w:space="0" w:color="000000"/>
              <w:right w:val="single" w:sz="4" w:space="0" w:color="000000"/>
            </w:tcBorders>
          </w:tcPr>
          <w:p w14:paraId="7EDF763D" w14:textId="5652EE41" w:rsidR="00F71611" w:rsidRPr="004D621E" w:rsidRDefault="00F71611" w:rsidP="00F71611">
            <w:pPr>
              <w:spacing w:after="0" w:line="276" w:lineRule="auto"/>
              <w:ind w:left="0" w:firstLine="0"/>
              <w:rPr>
                <w:lang w:val="en-GB"/>
              </w:rPr>
            </w:pPr>
            <w:r w:rsidRPr="004D621E">
              <w:rPr>
                <w:lang w:val="en-GB"/>
              </w:rPr>
              <w:t>ECTS credit allocation (and other scores)</w:t>
            </w:r>
          </w:p>
        </w:tc>
        <w:tc>
          <w:tcPr>
            <w:tcW w:w="4581" w:type="dxa"/>
            <w:tcBorders>
              <w:top w:val="single" w:sz="4" w:space="0" w:color="000000"/>
              <w:left w:val="single" w:sz="4" w:space="0" w:color="000000"/>
              <w:bottom w:val="single" w:sz="4" w:space="0" w:color="000000"/>
              <w:right w:val="single" w:sz="4" w:space="0" w:color="000000"/>
            </w:tcBorders>
          </w:tcPr>
          <w:p w14:paraId="5DC7F1F4" w14:textId="76CB52C9" w:rsidR="00F71611" w:rsidRPr="004D621E" w:rsidRDefault="00F71611" w:rsidP="00F71611">
            <w:pPr>
              <w:spacing w:after="0" w:line="276" w:lineRule="auto"/>
              <w:ind w:left="1" w:firstLine="0"/>
              <w:rPr>
                <w:lang w:val="en-GB"/>
              </w:rPr>
            </w:pPr>
            <w:r w:rsidRPr="00F71611">
              <w:rPr>
                <w:sz w:val="16"/>
                <w:szCs w:val="16"/>
                <w:lang w:val="en-US"/>
              </w:rPr>
              <w:t xml:space="preserve"> </w:t>
            </w:r>
            <w:commentRangeStart w:id="0"/>
            <w:r w:rsidRPr="00685176">
              <w:rPr>
                <w:sz w:val="16"/>
                <w:szCs w:val="16"/>
              </w:rPr>
              <w:t>4 ECTS</w:t>
            </w:r>
            <w:commentRangeEnd w:id="0"/>
            <w:r w:rsidRPr="00685176">
              <w:rPr>
                <w:rStyle w:val="Odwoaniedokomentarza"/>
              </w:rPr>
              <w:commentReference w:id="0"/>
            </w:r>
          </w:p>
        </w:tc>
      </w:tr>
      <w:tr w:rsidR="004A7FD0" w:rsidRPr="004A7FD0" w14:paraId="301969D1" w14:textId="77777777" w:rsidTr="00F71611">
        <w:trPr>
          <w:trHeight w:val="218"/>
        </w:trPr>
        <w:tc>
          <w:tcPr>
            <w:tcW w:w="4876" w:type="dxa"/>
            <w:gridSpan w:val="2"/>
            <w:tcBorders>
              <w:top w:val="single" w:sz="4" w:space="0" w:color="000000"/>
              <w:left w:val="single" w:sz="4" w:space="0" w:color="000000"/>
              <w:bottom w:val="single" w:sz="4" w:space="0" w:color="000000"/>
              <w:right w:val="single" w:sz="4" w:space="0" w:color="000000"/>
            </w:tcBorders>
          </w:tcPr>
          <w:p w14:paraId="5FC37AD6" w14:textId="6E7DE31D" w:rsidR="004A7FD0" w:rsidRPr="004D621E" w:rsidRDefault="004A7FD0" w:rsidP="004A7FD0">
            <w:pPr>
              <w:spacing w:after="0" w:line="276" w:lineRule="auto"/>
              <w:ind w:left="0" w:firstLine="0"/>
              <w:rPr>
                <w:lang w:val="en-GB"/>
              </w:rPr>
            </w:pPr>
            <w:r w:rsidRPr="004D621E">
              <w:rPr>
                <w:lang w:val="en-GB"/>
              </w:rPr>
              <w:lastRenderedPageBreak/>
              <w:t>Assessment methods and assessment criteria</w:t>
            </w:r>
          </w:p>
        </w:tc>
        <w:tc>
          <w:tcPr>
            <w:tcW w:w="4581" w:type="dxa"/>
            <w:tcBorders>
              <w:top w:val="single" w:sz="4" w:space="0" w:color="000000"/>
              <w:left w:val="single" w:sz="4" w:space="0" w:color="000000"/>
              <w:bottom w:val="single" w:sz="4" w:space="0" w:color="000000"/>
              <w:right w:val="single" w:sz="4" w:space="0" w:color="000000"/>
            </w:tcBorders>
          </w:tcPr>
          <w:p w14:paraId="694C5302" w14:textId="0ED1F0F0" w:rsidR="004A7FD0" w:rsidRPr="004A7FD0" w:rsidRDefault="004A7FD0" w:rsidP="004A7FD0">
            <w:pPr>
              <w:spacing w:after="0" w:line="276" w:lineRule="auto"/>
              <w:ind w:left="1" w:firstLine="0"/>
              <w:rPr>
                <w:sz w:val="16"/>
                <w:szCs w:val="16"/>
                <w:lang w:val="en-US"/>
              </w:rPr>
            </w:pPr>
            <w:r w:rsidRPr="004A7FD0">
              <w:rPr>
                <w:sz w:val="16"/>
                <w:szCs w:val="16"/>
                <w:lang w:val="en-US"/>
              </w:rPr>
              <w:t>The lecturer will take into account attendance at classes, written work and activity during classes</w:t>
            </w:r>
          </w:p>
        </w:tc>
      </w:tr>
      <w:tr w:rsidR="004A7FD0" w:rsidRPr="004A7FD0" w14:paraId="212A23E1" w14:textId="77777777" w:rsidTr="00F71611">
        <w:trPr>
          <w:trHeight w:val="216"/>
        </w:trPr>
        <w:tc>
          <w:tcPr>
            <w:tcW w:w="4876" w:type="dxa"/>
            <w:gridSpan w:val="2"/>
            <w:tcBorders>
              <w:top w:val="single" w:sz="4" w:space="0" w:color="000000"/>
              <w:left w:val="single" w:sz="4" w:space="0" w:color="000000"/>
              <w:bottom w:val="single" w:sz="4" w:space="0" w:color="000000"/>
              <w:right w:val="single" w:sz="4" w:space="0" w:color="000000"/>
            </w:tcBorders>
          </w:tcPr>
          <w:p w14:paraId="59FD3497" w14:textId="2B7F5890" w:rsidR="004A7FD0" w:rsidRPr="004D621E" w:rsidRDefault="004A7FD0" w:rsidP="004A7FD0">
            <w:pPr>
              <w:spacing w:after="0" w:line="276" w:lineRule="auto"/>
              <w:ind w:left="0" w:firstLine="0"/>
            </w:pPr>
            <w:proofErr w:type="spellStart"/>
            <w:r w:rsidRPr="004D621E">
              <w:t>Examination</w:t>
            </w:r>
            <w:proofErr w:type="spellEnd"/>
            <w:r w:rsidRPr="004D621E">
              <w:t xml:space="preserve"> </w:t>
            </w:r>
          </w:p>
        </w:tc>
        <w:tc>
          <w:tcPr>
            <w:tcW w:w="4581" w:type="dxa"/>
            <w:tcBorders>
              <w:top w:val="single" w:sz="4" w:space="0" w:color="000000"/>
              <w:left w:val="single" w:sz="4" w:space="0" w:color="000000"/>
              <w:bottom w:val="single" w:sz="4" w:space="0" w:color="000000"/>
              <w:right w:val="single" w:sz="4" w:space="0" w:color="000000"/>
            </w:tcBorders>
          </w:tcPr>
          <w:p w14:paraId="61D77180" w14:textId="6512C911" w:rsidR="004A7FD0" w:rsidRPr="004A7FD0" w:rsidRDefault="004A7FD0" w:rsidP="004A7FD0">
            <w:pPr>
              <w:spacing w:after="0" w:line="276" w:lineRule="auto"/>
              <w:rPr>
                <w:sz w:val="16"/>
                <w:szCs w:val="16"/>
                <w:lang w:val="en-US"/>
              </w:rPr>
            </w:pPr>
            <w:r w:rsidRPr="004A7FD0">
              <w:rPr>
                <w:sz w:val="16"/>
                <w:szCs w:val="16"/>
                <w:lang w:val="en-US"/>
              </w:rPr>
              <w:t>Attendance at classes (35 points), active participation in classes (35 points), written work on a given topic (40 points), passing threshold: 55 points</w:t>
            </w:r>
          </w:p>
        </w:tc>
      </w:tr>
      <w:tr w:rsidR="004A7FD0" w:rsidRPr="004D621E" w14:paraId="073565A4" w14:textId="77777777" w:rsidTr="00F71611">
        <w:trPr>
          <w:trHeight w:val="216"/>
        </w:trPr>
        <w:tc>
          <w:tcPr>
            <w:tcW w:w="4876" w:type="dxa"/>
            <w:gridSpan w:val="2"/>
            <w:tcBorders>
              <w:top w:val="single" w:sz="4" w:space="0" w:color="000000"/>
              <w:left w:val="single" w:sz="4" w:space="0" w:color="000000"/>
              <w:bottom w:val="single" w:sz="4" w:space="0" w:color="000000"/>
              <w:right w:val="single" w:sz="4" w:space="0" w:color="000000"/>
            </w:tcBorders>
          </w:tcPr>
          <w:p w14:paraId="68AF2330" w14:textId="5A99BD4E" w:rsidR="004A7FD0" w:rsidRPr="004D621E" w:rsidRDefault="004A7FD0" w:rsidP="004A7FD0">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4581" w:type="dxa"/>
            <w:tcBorders>
              <w:top w:val="single" w:sz="4" w:space="0" w:color="000000"/>
              <w:left w:val="single" w:sz="4" w:space="0" w:color="000000"/>
              <w:bottom w:val="single" w:sz="4" w:space="0" w:color="000000"/>
              <w:right w:val="single" w:sz="4" w:space="0" w:color="000000"/>
            </w:tcBorders>
          </w:tcPr>
          <w:p w14:paraId="21E5C7F9" w14:textId="1778BAA0" w:rsidR="004A7FD0" w:rsidRPr="004A7FD0" w:rsidRDefault="004A7FD0" w:rsidP="004A7FD0">
            <w:pPr>
              <w:spacing w:after="0" w:line="276" w:lineRule="auto"/>
              <w:rPr>
                <w:sz w:val="16"/>
                <w:szCs w:val="16"/>
                <w:lang w:val="en-US"/>
              </w:rPr>
            </w:pPr>
            <w:r w:rsidRPr="004A7FD0">
              <w:rPr>
                <w:sz w:val="16"/>
                <w:szCs w:val="16"/>
                <w:lang w:val="en-US"/>
              </w:rPr>
              <w:t>Discussion session</w:t>
            </w:r>
          </w:p>
        </w:tc>
      </w:tr>
      <w:tr w:rsidR="004A7FD0" w:rsidRPr="004D621E" w14:paraId="4A326BB5" w14:textId="77777777" w:rsidTr="00F71611">
        <w:trPr>
          <w:trHeight w:val="216"/>
        </w:trPr>
        <w:tc>
          <w:tcPr>
            <w:tcW w:w="4876" w:type="dxa"/>
            <w:gridSpan w:val="2"/>
            <w:tcBorders>
              <w:top w:val="single" w:sz="4" w:space="0" w:color="000000"/>
              <w:left w:val="single" w:sz="4" w:space="0" w:color="000000"/>
              <w:bottom w:val="single" w:sz="4" w:space="0" w:color="000000"/>
              <w:right w:val="single" w:sz="4" w:space="0" w:color="000000"/>
            </w:tcBorders>
          </w:tcPr>
          <w:p w14:paraId="2688F150" w14:textId="77777777" w:rsidR="004A7FD0" w:rsidRPr="004D621E" w:rsidRDefault="004A7FD0" w:rsidP="004A7FD0">
            <w:pPr>
              <w:spacing w:after="0" w:line="276" w:lineRule="auto"/>
              <w:ind w:left="0" w:firstLine="0"/>
            </w:pPr>
            <w:r w:rsidRPr="004D621E">
              <w:t xml:space="preserve">Sposób realizacji przedmiotu </w:t>
            </w:r>
          </w:p>
        </w:tc>
        <w:tc>
          <w:tcPr>
            <w:tcW w:w="4581" w:type="dxa"/>
            <w:tcBorders>
              <w:top w:val="single" w:sz="4" w:space="0" w:color="000000"/>
              <w:left w:val="single" w:sz="4" w:space="0" w:color="000000"/>
              <w:bottom w:val="single" w:sz="4" w:space="0" w:color="000000"/>
              <w:right w:val="single" w:sz="4" w:space="0" w:color="000000"/>
            </w:tcBorders>
          </w:tcPr>
          <w:p w14:paraId="6E9E4E65" w14:textId="31D7B6E2" w:rsidR="004A7FD0" w:rsidRPr="004A7FD0" w:rsidRDefault="004A7FD0" w:rsidP="004A7FD0">
            <w:pPr>
              <w:spacing w:after="0" w:line="276" w:lineRule="auto"/>
              <w:ind w:left="1" w:firstLine="0"/>
              <w:rPr>
                <w:sz w:val="16"/>
                <w:szCs w:val="16"/>
                <w:lang w:val="en-US"/>
              </w:rPr>
            </w:pPr>
            <w:r w:rsidRPr="004A7FD0">
              <w:rPr>
                <w:sz w:val="16"/>
                <w:szCs w:val="16"/>
                <w:lang w:val="en-US"/>
              </w:rPr>
              <w:t>Online meetings as scheduled.</w:t>
            </w:r>
          </w:p>
        </w:tc>
      </w:tr>
      <w:tr w:rsidR="004A7FD0" w:rsidRPr="004D621E" w14:paraId="422AC647" w14:textId="77777777" w:rsidTr="00F71611">
        <w:trPr>
          <w:trHeight w:val="218"/>
        </w:trPr>
        <w:tc>
          <w:tcPr>
            <w:tcW w:w="4876" w:type="dxa"/>
            <w:gridSpan w:val="2"/>
            <w:tcBorders>
              <w:top w:val="single" w:sz="4" w:space="0" w:color="000000"/>
              <w:left w:val="single" w:sz="4" w:space="0" w:color="000000"/>
              <w:bottom w:val="single" w:sz="4" w:space="0" w:color="000000"/>
              <w:right w:val="single" w:sz="4" w:space="0" w:color="000000"/>
            </w:tcBorders>
          </w:tcPr>
          <w:p w14:paraId="0B5AD1B4" w14:textId="6CA120EC" w:rsidR="004A7FD0" w:rsidRPr="004D621E" w:rsidRDefault="004A7FD0" w:rsidP="004A7FD0">
            <w:pPr>
              <w:spacing w:after="0" w:line="276" w:lineRule="auto"/>
              <w:ind w:left="0" w:firstLine="0"/>
            </w:pPr>
            <w:r w:rsidRPr="004D621E">
              <w:t xml:space="preserve">Language </w:t>
            </w:r>
          </w:p>
        </w:tc>
        <w:tc>
          <w:tcPr>
            <w:tcW w:w="4581" w:type="dxa"/>
            <w:tcBorders>
              <w:top w:val="single" w:sz="4" w:space="0" w:color="000000"/>
              <w:left w:val="single" w:sz="4" w:space="0" w:color="000000"/>
              <w:bottom w:val="single" w:sz="4" w:space="0" w:color="000000"/>
              <w:right w:val="single" w:sz="4" w:space="0" w:color="000000"/>
            </w:tcBorders>
          </w:tcPr>
          <w:p w14:paraId="362B9CCA" w14:textId="17E4322A" w:rsidR="004A7FD0" w:rsidRPr="004A7FD0" w:rsidRDefault="004A7FD0" w:rsidP="004A7FD0">
            <w:pPr>
              <w:spacing w:after="0" w:line="276" w:lineRule="auto"/>
              <w:ind w:left="1" w:firstLine="0"/>
              <w:rPr>
                <w:sz w:val="16"/>
                <w:szCs w:val="16"/>
                <w:lang w:val="en-US"/>
              </w:rPr>
            </w:pPr>
            <w:r w:rsidRPr="004A7FD0">
              <w:rPr>
                <w:sz w:val="16"/>
                <w:szCs w:val="16"/>
                <w:lang w:val="en-US"/>
              </w:rPr>
              <w:t xml:space="preserve"> English</w:t>
            </w:r>
          </w:p>
        </w:tc>
      </w:tr>
      <w:tr w:rsidR="00F71611" w:rsidRPr="00F71611" w14:paraId="62160E67" w14:textId="77777777" w:rsidTr="00F71611">
        <w:trPr>
          <w:trHeight w:val="216"/>
        </w:trPr>
        <w:tc>
          <w:tcPr>
            <w:tcW w:w="4876" w:type="dxa"/>
            <w:gridSpan w:val="2"/>
            <w:tcBorders>
              <w:top w:val="single" w:sz="4" w:space="0" w:color="000000"/>
              <w:left w:val="single" w:sz="4" w:space="0" w:color="000000"/>
              <w:bottom w:val="single" w:sz="4" w:space="0" w:color="000000"/>
              <w:right w:val="single" w:sz="4" w:space="0" w:color="000000"/>
            </w:tcBorders>
          </w:tcPr>
          <w:p w14:paraId="7E0563E9" w14:textId="447B8C6A" w:rsidR="00F71611" w:rsidRPr="004D621E" w:rsidRDefault="00F71611" w:rsidP="00F71611">
            <w:pPr>
              <w:spacing w:after="0" w:line="276" w:lineRule="auto"/>
              <w:ind w:left="0" w:firstLine="0"/>
            </w:pPr>
            <w:proofErr w:type="spellStart"/>
            <w:r w:rsidRPr="004D621E">
              <w:t>Bibliography</w:t>
            </w:r>
            <w:proofErr w:type="spellEnd"/>
          </w:p>
        </w:tc>
        <w:tc>
          <w:tcPr>
            <w:tcW w:w="4581" w:type="dxa"/>
            <w:tcBorders>
              <w:top w:val="single" w:sz="4" w:space="0" w:color="000000"/>
              <w:left w:val="single" w:sz="4" w:space="0" w:color="000000"/>
              <w:bottom w:val="single" w:sz="4" w:space="0" w:color="000000"/>
              <w:right w:val="single" w:sz="4" w:space="0" w:color="000000"/>
            </w:tcBorders>
          </w:tcPr>
          <w:p w14:paraId="3F24E3D2" w14:textId="77777777" w:rsidR="00F71611" w:rsidRPr="00685176" w:rsidRDefault="00F71611" w:rsidP="00F71611">
            <w:pPr>
              <w:spacing w:after="0" w:line="276" w:lineRule="auto"/>
              <w:rPr>
                <w:sz w:val="16"/>
                <w:szCs w:val="16"/>
                <w:lang w:val="en-US"/>
              </w:rPr>
            </w:pPr>
            <w:r w:rsidRPr="00685176">
              <w:rPr>
                <w:sz w:val="16"/>
                <w:szCs w:val="16"/>
                <w:lang w:val="en-US"/>
              </w:rPr>
              <w:t xml:space="preserve">Chappell D., Martino V. (2006), Workplace violence, International </w:t>
            </w:r>
            <w:proofErr w:type="spellStart"/>
            <w:r w:rsidRPr="00685176">
              <w:rPr>
                <w:sz w:val="16"/>
                <w:szCs w:val="16"/>
                <w:lang w:val="en-US"/>
              </w:rPr>
              <w:t>Labour</w:t>
            </w:r>
            <w:proofErr w:type="spellEnd"/>
            <w:r w:rsidRPr="00685176">
              <w:rPr>
                <w:sz w:val="16"/>
                <w:szCs w:val="16"/>
                <w:lang w:val="en-US"/>
              </w:rPr>
              <w:t xml:space="preserve"> Organization (https://www.ilo.org/wcmsp5/groups/public/---</w:t>
            </w:r>
            <w:proofErr w:type="spellStart"/>
            <w:r w:rsidRPr="00685176">
              <w:rPr>
                <w:sz w:val="16"/>
                <w:szCs w:val="16"/>
                <w:lang w:val="en-US"/>
              </w:rPr>
              <w:t>dgreports</w:t>
            </w:r>
            <w:proofErr w:type="spellEnd"/>
            <w:r w:rsidRPr="00685176">
              <w:rPr>
                <w:sz w:val="16"/>
                <w:szCs w:val="16"/>
                <w:lang w:val="en-US"/>
              </w:rPr>
              <w:t>/---</w:t>
            </w:r>
            <w:proofErr w:type="spellStart"/>
            <w:r w:rsidRPr="00685176">
              <w:rPr>
                <w:sz w:val="16"/>
                <w:szCs w:val="16"/>
                <w:lang w:val="en-US"/>
              </w:rPr>
              <w:t>dcomm</w:t>
            </w:r>
            <w:proofErr w:type="spellEnd"/>
            <w:r w:rsidRPr="00685176">
              <w:rPr>
                <w:sz w:val="16"/>
                <w:szCs w:val="16"/>
                <w:lang w:val="en-US"/>
              </w:rPr>
              <w:t>/---</w:t>
            </w:r>
            <w:proofErr w:type="spellStart"/>
            <w:r w:rsidRPr="00685176">
              <w:rPr>
                <w:sz w:val="16"/>
                <w:szCs w:val="16"/>
                <w:lang w:val="en-US"/>
              </w:rPr>
              <w:t>publ</w:t>
            </w:r>
            <w:proofErr w:type="spellEnd"/>
            <w:r w:rsidRPr="00685176">
              <w:rPr>
                <w:sz w:val="16"/>
                <w:szCs w:val="16"/>
                <w:lang w:val="en-US"/>
              </w:rPr>
              <w:t>/documents/publication/wcms_publ_9221108406_en.pdf)</w:t>
            </w:r>
          </w:p>
          <w:p w14:paraId="0544B847" w14:textId="47518314" w:rsidR="00F71611" w:rsidRPr="00685176" w:rsidRDefault="00F71611" w:rsidP="00F71611">
            <w:pPr>
              <w:spacing w:after="0" w:line="276" w:lineRule="auto"/>
              <w:rPr>
                <w:sz w:val="16"/>
                <w:szCs w:val="16"/>
              </w:rPr>
            </w:pPr>
            <w:r w:rsidRPr="00685176">
              <w:rPr>
                <w:sz w:val="16"/>
                <w:szCs w:val="16"/>
              </w:rPr>
              <w:t>Gajda M.</w:t>
            </w:r>
            <w:r w:rsidR="00526343">
              <w:rPr>
                <w:sz w:val="16"/>
                <w:szCs w:val="16"/>
              </w:rPr>
              <w:t xml:space="preserve"> (</w:t>
            </w:r>
            <w:r w:rsidR="00526343" w:rsidRPr="00685176">
              <w:rPr>
                <w:sz w:val="16"/>
                <w:szCs w:val="16"/>
              </w:rPr>
              <w:t>2022</w:t>
            </w:r>
            <w:r w:rsidR="00526343">
              <w:rPr>
                <w:sz w:val="16"/>
                <w:szCs w:val="16"/>
              </w:rPr>
              <w:t>)</w:t>
            </w:r>
            <w:r w:rsidRPr="00685176">
              <w:rPr>
                <w:sz w:val="16"/>
                <w:szCs w:val="16"/>
              </w:rPr>
              <w:t>, Przemoc w pracy. Środki ochrony prawnej i metody przeciwdziałania</w:t>
            </w:r>
            <w:r w:rsidR="00526343">
              <w:rPr>
                <w:sz w:val="16"/>
                <w:szCs w:val="16"/>
              </w:rPr>
              <w:t xml:space="preserve"> </w:t>
            </w:r>
          </w:p>
          <w:p w14:paraId="385E1CC3" w14:textId="77777777" w:rsidR="00F71611" w:rsidRPr="00685176" w:rsidRDefault="00F71611" w:rsidP="00F71611">
            <w:pPr>
              <w:spacing w:after="0" w:line="276" w:lineRule="auto"/>
              <w:rPr>
                <w:sz w:val="16"/>
                <w:szCs w:val="16"/>
                <w:lang w:val="en-US"/>
              </w:rPr>
            </w:pPr>
            <w:r w:rsidRPr="00685176">
              <w:rPr>
                <w:sz w:val="16"/>
                <w:szCs w:val="16"/>
                <w:lang w:val="en-US"/>
              </w:rPr>
              <w:t xml:space="preserve">Martino V., </w:t>
            </w:r>
            <w:proofErr w:type="spellStart"/>
            <w:r w:rsidRPr="00685176">
              <w:rPr>
                <w:sz w:val="16"/>
                <w:szCs w:val="16"/>
                <w:lang w:val="en-US"/>
              </w:rPr>
              <w:t>Hoel</w:t>
            </w:r>
            <w:proofErr w:type="spellEnd"/>
            <w:r w:rsidRPr="00685176">
              <w:rPr>
                <w:sz w:val="16"/>
                <w:szCs w:val="16"/>
                <w:lang w:val="en-US"/>
              </w:rPr>
              <w:t xml:space="preserve"> H., Cooper C. (2003), Preventing violence and harassment in the workplace (https://edz.bib.uni-mannheim.de/www-edz/pdf/ef/02/ef02109en.pdf)</w:t>
            </w:r>
          </w:p>
          <w:p w14:paraId="2FD6E4D8" w14:textId="0D823BAF" w:rsidR="00F71611" w:rsidRPr="00F71611" w:rsidRDefault="00F71611" w:rsidP="004A7FD0">
            <w:pPr>
              <w:spacing w:after="0" w:line="276" w:lineRule="auto"/>
              <w:rPr>
                <w:lang w:val="en-US"/>
              </w:rPr>
            </w:pPr>
            <w:r w:rsidRPr="00F71611">
              <w:rPr>
                <w:sz w:val="16"/>
                <w:szCs w:val="16"/>
                <w:lang w:val="en-US"/>
              </w:rPr>
              <w:t xml:space="preserve">Maran D. (2020), Workplace violence: Prevalence, risk </w:t>
            </w:r>
            <w:r w:rsidRPr="00F71611">
              <w:rPr>
                <w:color w:val="auto"/>
                <w:sz w:val="16"/>
                <w:szCs w:val="16"/>
                <w:lang w:val="en-US"/>
              </w:rPr>
              <w:t>factors and preventive measures across the globe (https://journalhss</w:t>
            </w:r>
            <w:r w:rsidRPr="00685176">
              <w:rPr>
                <w:i/>
                <w:color w:val="auto"/>
                <w:sz w:val="16"/>
                <w:szCs w:val="16"/>
                <w:lang w:val="en-US"/>
              </w:rPr>
              <w:t>.com/wp-content/uploads/jhss_51_13-22.pdf)</w:t>
            </w:r>
          </w:p>
        </w:tc>
      </w:tr>
      <w:tr w:rsidR="00F71611" w:rsidRPr="004A7FD0" w14:paraId="2FAEF6D3" w14:textId="77777777" w:rsidTr="00F71611">
        <w:trPr>
          <w:trHeight w:val="216"/>
        </w:trPr>
        <w:tc>
          <w:tcPr>
            <w:tcW w:w="4876" w:type="dxa"/>
            <w:gridSpan w:val="2"/>
            <w:tcBorders>
              <w:top w:val="single" w:sz="4" w:space="0" w:color="000000"/>
              <w:left w:val="single" w:sz="4" w:space="0" w:color="000000"/>
              <w:bottom w:val="single" w:sz="4" w:space="0" w:color="000000"/>
              <w:right w:val="single" w:sz="4" w:space="0" w:color="000000"/>
            </w:tcBorders>
          </w:tcPr>
          <w:p w14:paraId="033380C1" w14:textId="2A644172" w:rsidR="00F71611" w:rsidRPr="004D621E" w:rsidRDefault="00F71611" w:rsidP="00F71611">
            <w:pPr>
              <w:spacing w:after="0" w:line="276" w:lineRule="auto"/>
              <w:ind w:left="0" w:firstLine="0"/>
              <w:rPr>
                <w:lang w:val="en-GB"/>
              </w:rPr>
            </w:pPr>
            <w:r w:rsidRPr="004D621E">
              <w:rPr>
                <w:lang w:val="en-GB"/>
              </w:rPr>
              <w:t xml:space="preserve">Internship as part of the course </w:t>
            </w:r>
          </w:p>
        </w:tc>
        <w:tc>
          <w:tcPr>
            <w:tcW w:w="4581" w:type="dxa"/>
            <w:tcBorders>
              <w:top w:val="single" w:sz="4" w:space="0" w:color="000000"/>
              <w:left w:val="single" w:sz="4" w:space="0" w:color="000000"/>
              <w:bottom w:val="single" w:sz="4" w:space="0" w:color="000000"/>
              <w:right w:val="single" w:sz="4" w:space="0" w:color="000000"/>
            </w:tcBorders>
          </w:tcPr>
          <w:p w14:paraId="69DF1ED6" w14:textId="3078D595" w:rsidR="00F71611" w:rsidRPr="004A7FD0" w:rsidRDefault="004A7FD0" w:rsidP="00F71611">
            <w:pPr>
              <w:spacing w:after="0" w:line="276" w:lineRule="auto"/>
              <w:ind w:left="1" w:firstLine="0"/>
              <w:rPr>
                <w:lang w:val="en-US"/>
              </w:rPr>
            </w:pPr>
            <w:r w:rsidRPr="004A7FD0">
              <w:rPr>
                <w:sz w:val="16"/>
                <w:szCs w:val="16"/>
                <w:lang w:val="en-US"/>
              </w:rPr>
              <w:t>Professional practice is not required to complete the subject</w:t>
            </w:r>
          </w:p>
        </w:tc>
      </w:tr>
      <w:tr w:rsidR="00F71611" w:rsidRPr="004D621E" w14:paraId="37BB6CB8" w14:textId="77777777" w:rsidTr="00F71611">
        <w:trPr>
          <w:trHeight w:val="216"/>
        </w:trPr>
        <w:tc>
          <w:tcPr>
            <w:tcW w:w="4876" w:type="dxa"/>
            <w:gridSpan w:val="2"/>
            <w:tcBorders>
              <w:top w:val="single" w:sz="4" w:space="0" w:color="000000"/>
              <w:left w:val="single" w:sz="4" w:space="0" w:color="000000"/>
              <w:bottom w:val="single" w:sz="4" w:space="0" w:color="000000"/>
              <w:right w:val="single" w:sz="4" w:space="0" w:color="000000"/>
            </w:tcBorders>
          </w:tcPr>
          <w:p w14:paraId="663FC987" w14:textId="36E14D53" w:rsidR="00F71611" w:rsidRPr="004D621E" w:rsidRDefault="00F71611" w:rsidP="00F71611">
            <w:pPr>
              <w:spacing w:after="0" w:line="276" w:lineRule="auto"/>
              <w:ind w:left="0" w:firstLine="0"/>
            </w:pPr>
            <w:proofErr w:type="spellStart"/>
            <w:r w:rsidRPr="004D621E">
              <w:t>Coordinators</w:t>
            </w:r>
            <w:proofErr w:type="spellEnd"/>
          </w:p>
        </w:tc>
        <w:tc>
          <w:tcPr>
            <w:tcW w:w="4581" w:type="dxa"/>
            <w:tcBorders>
              <w:top w:val="single" w:sz="4" w:space="0" w:color="000000"/>
              <w:left w:val="single" w:sz="4" w:space="0" w:color="000000"/>
              <w:bottom w:val="single" w:sz="4" w:space="0" w:color="000000"/>
              <w:right w:val="single" w:sz="4" w:space="0" w:color="000000"/>
            </w:tcBorders>
          </w:tcPr>
          <w:p w14:paraId="382327D2" w14:textId="027FD5FF" w:rsidR="00F71611" w:rsidRPr="004D621E" w:rsidRDefault="00F71611" w:rsidP="004A7FD0">
            <w:pPr>
              <w:spacing w:after="0" w:line="276" w:lineRule="auto"/>
            </w:pPr>
            <w:r>
              <w:rPr>
                <w:sz w:val="16"/>
                <w:szCs w:val="16"/>
                <w:lang w:val="en-US"/>
              </w:rPr>
              <w:t>d</w:t>
            </w:r>
            <w:r w:rsidRPr="00685176">
              <w:rPr>
                <w:sz w:val="16"/>
                <w:szCs w:val="16"/>
                <w:lang w:val="en-US"/>
              </w:rPr>
              <w:t xml:space="preserve">r Mateusz </w:t>
            </w:r>
            <w:proofErr w:type="spellStart"/>
            <w:r w:rsidRPr="00685176">
              <w:rPr>
                <w:sz w:val="16"/>
                <w:szCs w:val="16"/>
                <w:lang w:val="en-US"/>
              </w:rPr>
              <w:t>Gajda</w:t>
            </w:r>
            <w:proofErr w:type="spellEnd"/>
          </w:p>
        </w:tc>
      </w:tr>
      <w:tr w:rsidR="00F71611" w:rsidRPr="004D621E" w14:paraId="4282D8D7" w14:textId="77777777" w:rsidTr="00F71611">
        <w:trPr>
          <w:trHeight w:val="216"/>
        </w:trPr>
        <w:tc>
          <w:tcPr>
            <w:tcW w:w="4876" w:type="dxa"/>
            <w:gridSpan w:val="2"/>
            <w:tcBorders>
              <w:top w:val="single" w:sz="4" w:space="0" w:color="000000"/>
              <w:left w:val="single" w:sz="4" w:space="0" w:color="000000"/>
              <w:bottom w:val="single" w:sz="4" w:space="0" w:color="000000"/>
              <w:right w:val="single" w:sz="4" w:space="0" w:color="000000"/>
            </w:tcBorders>
          </w:tcPr>
          <w:p w14:paraId="2C46A8FC" w14:textId="4DF746C4" w:rsidR="00F71611" w:rsidRPr="004D621E" w:rsidRDefault="00F71611" w:rsidP="00F71611">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4581" w:type="dxa"/>
            <w:tcBorders>
              <w:top w:val="single" w:sz="4" w:space="0" w:color="000000"/>
              <w:left w:val="single" w:sz="4" w:space="0" w:color="000000"/>
              <w:bottom w:val="single" w:sz="4" w:space="0" w:color="000000"/>
              <w:right w:val="single" w:sz="4" w:space="0" w:color="000000"/>
            </w:tcBorders>
          </w:tcPr>
          <w:p w14:paraId="2DCD92BB" w14:textId="4DA08110" w:rsidR="00F71611" w:rsidRPr="004D621E" w:rsidRDefault="00F71611" w:rsidP="004A7FD0">
            <w:pPr>
              <w:spacing w:after="0" w:line="276" w:lineRule="auto"/>
            </w:pPr>
            <w:r>
              <w:rPr>
                <w:sz w:val="16"/>
                <w:szCs w:val="16"/>
                <w:lang w:val="en-US"/>
              </w:rPr>
              <w:t>d</w:t>
            </w:r>
            <w:r w:rsidRPr="00685176">
              <w:rPr>
                <w:sz w:val="16"/>
                <w:szCs w:val="16"/>
                <w:lang w:val="en-US"/>
              </w:rPr>
              <w:t xml:space="preserve">r Mateusz </w:t>
            </w:r>
            <w:proofErr w:type="spellStart"/>
            <w:r w:rsidRPr="00685176">
              <w:rPr>
                <w:sz w:val="16"/>
                <w:szCs w:val="16"/>
                <w:lang w:val="en-US"/>
              </w:rPr>
              <w:t>Gajda</w:t>
            </w:r>
            <w:proofErr w:type="spellEnd"/>
            <w:r w:rsidRPr="00685176">
              <w:rPr>
                <w:sz w:val="16"/>
                <w:szCs w:val="16"/>
                <w:lang w:val="en-US"/>
              </w:rPr>
              <w:t xml:space="preserve"> </w:t>
            </w:r>
          </w:p>
        </w:tc>
      </w:tr>
      <w:tr w:rsidR="00F71611" w:rsidRPr="004D621E" w14:paraId="7631AEA4" w14:textId="77777777" w:rsidTr="00F71611">
        <w:trPr>
          <w:trHeight w:val="218"/>
        </w:trPr>
        <w:tc>
          <w:tcPr>
            <w:tcW w:w="4876" w:type="dxa"/>
            <w:gridSpan w:val="2"/>
            <w:tcBorders>
              <w:top w:val="single" w:sz="4" w:space="0" w:color="000000"/>
              <w:left w:val="single" w:sz="4" w:space="0" w:color="000000"/>
              <w:bottom w:val="single" w:sz="4" w:space="0" w:color="000000"/>
              <w:right w:val="single" w:sz="4" w:space="0" w:color="000000"/>
            </w:tcBorders>
          </w:tcPr>
          <w:p w14:paraId="30C57FD5" w14:textId="5651BD21" w:rsidR="00F71611" w:rsidRPr="004D621E" w:rsidRDefault="00F71611" w:rsidP="00F71611">
            <w:pPr>
              <w:spacing w:after="0" w:line="276" w:lineRule="auto"/>
              <w:ind w:left="0" w:firstLine="0"/>
            </w:pPr>
            <w:r w:rsidRPr="004D621E">
              <w:t xml:space="preserve">Notes </w:t>
            </w:r>
          </w:p>
        </w:tc>
        <w:tc>
          <w:tcPr>
            <w:tcW w:w="4581" w:type="dxa"/>
            <w:tcBorders>
              <w:top w:val="single" w:sz="4" w:space="0" w:color="000000"/>
              <w:left w:val="single" w:sz="4" w:space="0" w:color="000000"/>
              <w:bottom w:val="single" w:sz="4" w:space="0" w:color="000000"/>
              <w:right w:val="single" w:sz="4" w:space="0" w:color="000000"/>
            </w:tcBorders>
          </w:tcPr>
          <w:p w14:paraId="23C5CC0C" w14:textId="6D16CE14" w:rsidR="00F71611" w:rsidRPr="004D621E" w:rsidRDefault="004A7FD0" w:rsidP="004A7FD0">
            <w:pPr>
              <w:spacing w:after="0" w:line="276" w:lineRule="auto"/>
            </w:pPr>
            <w:r>
              <w:rPr>
                <w:sz w:val="16"/>
                <w:szCs w:val="16"/>
                <w:lang w:val="en-US"/>
              </w:rPr>
              <w:t>N/A</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proofErr w:type="spellStart"/>
      <w:r w:rsidR="00B06052" w:rsidRPr="004D621E">
        <w:rPr>
          <w:b/>
        </w:rPr>
        <w:t>Detailed</w:t>
      </w:r>
      <w:proofErr w:type="spellEnd"/>
      <w:r w:rsidR="00B06052"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4883"/>
        <w:gridCol w:w="4581"/>
      </w:tblGrid>
      <w:tr w:rsidR="00B06052" w:rsidRPr="004D621E" w14:paraId="6704B5BB" w14:textId="77777777" w:rsidTr="004A7FD0">
        <w:trPr>
          <w:trHeight w:val="216"/>
        </w:trPr>
        <w:tc>
          <w:tcPr>
            <w:tcW w:w="4883"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proofErr w:type="spellStart"/>
            <w:r w:rsidRPr="004D621E">
              <w:rPr>
                <w:b/>
              </w:rPr>
              <w:t>Name</w:t>
            </w:r>
            <w:proofErr w:type="spellEnd"/>
            <w:r w:rsidRPr="004D621E">
              <w:rPr>
                <w:b/>
              </w:rPr>
              <w:t xml:space="preserve"> of the field</w:t>
            </w:r>
          </w:p>
        </w:tc>
        <w:tc>
          <w:tcPr>
            <w:tcW w:w="4581"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4A7FD0">
        <w:trPr>
          <w:trHeight w:val="218"/>
        </w:trPr>
        <w:tc>
          <w:tcPr>
            <w:tcW w:w="4883"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p>
        </w:tc>
        <w:tc>
          <w:tcPr>
            <w:tcW w:w="4581" w:type="dxa"/>
            <w:tcBorders>
              <w:top w:val="single" w:sz="4" w:space="0" w:color="000000"/>
              <w:left w:val="single" w:sz="4" w:space="0" w:color="000000"/>
              <w:bottom w:val="single" w:sz="4" w:space="0" w:color="000000"/>
              <w:right w:val="single" w:sz="4" w:space="0" w:color="000000"/>
            </w:tcBorders>
          </w:tcPr>
          <w:p w14:paraId="738185CE" w14:textId="67582BC0" w:rsidR="00325422" w:rsidRPr="004A7FD0" w:rsidRDefault="00325422" w:rsidP="00883FAD">
            <w:pPr>
              <w:spacing w:after="0" w:line="276" w:lineRule="auto"/>
              <w:ind w:left="1" w:firstLine="0"/>
              <w:rPr>
                <w:sz w:val="16"/>
                <w:szCs w:val="16"/>
                <w:lang w:val="en-US"/>
              </w:rPr>
            </w:pPr>
            <w:r w:rsidRPr="004A7FD0">
              <w:rPr>
                <w:sz w:val="16"/>
                <w:szCs w:val="16"/>
                <w:lang w:val="en-US"/>
              </w:rPr>
              <w:t xml:space="preserve"> </w:t>
            </w:r>
            <w:r w:rsidR="004A7FD0" w:rsidRPr="004A7FD0">
              <w:rPr>
                <w:sz w:val="16"/>
                <w:szCs w:val="16"/>
                <w:lang w:val="en-US"/>
              </w:rPr>
              <w:t>Mateusz Gajda</w:t>
            </w:r>
          </w:p>
        </w:tc>
      </w:tr>
      <w:tr w:rsidR="00325422" w:rsidRPr="004D621E" w14:paraId="4868B4FC" w14:textId="77777777" w:rsidTr="004A7FD0">
        <w:trPr>
          <w:trHeight w:val="216"/>
        </w:trPr>
        <w:tc>
          <w:tcPr>
            <w:tcW w:w="4883"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proofErr w:type="spellStart"/>
            <w:r w:rsidRPr="004D621E">
              <w:t>Title</w:t>
            </w:r>
            <w:proofErr w:type="spellEnd"/>
            <w:r w:rsidR="00325422" w:rsidRPr="004D621E">
              <w:t xml:space="preserve"> </w:t>
            </w:r>
          </w:p>
        </w:tc>
        <w:tc>
          <w:tcPr>
            <w:tcW w:w="4581" w:type="dxa"/>
            <w:tcBorders>
              <w:top w:val="single" w:sz="4" w:space="0" w:color="000000"/>
              <w:left w:val="single" w:sz="4" w:space="0" w:color="000000"/>
              <w:bottom w:val="single" w:sz="4" w:space="0" w:color="000000"/>
              <w:right w:val="single" w:sz="4" w:space="0" w:color="000000"/>
            </w:tcBorders>
          </w:tcPr>
          <w:p w14:paraId="4860E61D" w14:textId="6307AA02" w:rsidR="00325422" w:rsidRPr="004A7FD0" w:rsidRDefault="00325422" w:rsidP="00883FAD">
            <w:pPr>
              <w:spacing w:after="0" w:line="276" w:lineRule="auto"/>
              <w:ind w:left="1" w:firstLine="0"/>
              <w:rPr>
                <w:sz w:val="16"/>
                <w:szCs w:val="16"/>
                <w:lang w:val="en-US"/>
              </w:rPr>
            </w:pPr>
            <w:r w:rsidRPr="004A7FD0">
              <w:rPr>
                <w:sz w:val="16"/>
                <w:szCs w:val="16"/>
                <w:lang w:val="en-US"/>
              </w:rPr>
              <w:t xml:space="preserve"> </w:t>
            </w:r>
            <w:r w:rsidR="004A7FD0" w:rsidRPr="004A7FD0">
              <w:rPr>
                <w:sz w:val="16"/>
                <w:szCs w:val="16"/>
                <w:lang w:val="en-US"/>
              </w:rPr>
              <w:t>PhD</w:t>
            </w:r>
          </w:p>
        </w:tc>
      </w:tr>
      <w:tr w:rsidR="00325422" w:rsidRPr="004D621E" w14:paraId="30545EBB" w14:textId="77777777" w:rsidTr="004A7FD0">
        <w:trPr>
          <w:trHeight w:val="216"/>
        </w:trPr>
        <w:tc>
          <w:tcPr>
            <w:tcW w:w="4883"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p>
        </w:tc>
        <w:tc>
          <w:tcPr>
            <w:tcW w:w="4581" w:type="dxa"/>
            <w:tcBorders>
              <w:top w:val="single" w:sz="4" w:space="0" w:color="000000"/>
              <w:left w:val="single" w:sz="4" w:space="0" w:color="000000"/>
              <w:bottom w:val="single" w:sz="4" w:space="0" w:color="000000"/>
              <w:right w:val="single" w:sz="4" w:space="0" w:color="000000"/>
            </w:tcBorders>
          </w:tcPr>
          <w:p w14:paraId="73EB98DD" w14:textId="7A2C82EA" w:rsidR="00325422" w:rsidRPr="004A7FD0" w:rsidRDefault="00325422" w:rsidP="00883FAD">
            <w:pPr>
              <w:spacing w:after="0" w:line="276" w:lineRule="auto"/>
              <w:ind w:left="1" w:firstLine="0"/>
              <w:rPr>
                <w:sz w:val="16"/>
                <w:szCs w:val="16"/>
                <w:lang w:val="en-US"/>
              </w:rPr>
            </w:pPr>
            <w:r w:rsidRPr="004A7FD0">
              <w:rPr>
                <w:sz w:val="16"/>
                <w:szCs w:val="16"/>
                <w:lang w:val="en-US"/>
              </w:rPr>
              <w:t xml:space="preserve"> </w:t>
            </w:r>
            <w:r w:rsidR="004A7FD0" w:rsidRPr="004A7FD0">
              <w:rPr>
                <w:sz w:val="16"/>
                <w:szCs w:val="16"/>
                <w:lang w:val="en-US"/>
              </w:rPr>
              <w:t>Discussion session</w:t>
            </w:r>
          </w:p>
        </w:tc>
      </w:tr>
      <w:tr w:rsidR="00325422" w:rsidRPr="00F71611" w14:paraId="297C743D" w14:textId="77777777" w:rsidTr="004A7FD0">
        <w:trPr>
          <w:trHeight w:val="216"/>
        </w:trPr>
        <w:tc>
          <w:tcPr>
            <w:tcW w:w="4883" w:type="dxa"/>
            <w:tcBorders>
              <w:top w:val="single" w:sz="4" w:space="0" w:color="000000"/>
              <w:left w:val="single" w:sz="4" w:space="0" w:color="000000"/>
              <w:bottom w:val="single" w:sz="4" w:space="0" w:color="000000"/>
              <w:right w:val="single" w:sz="4" w:space="0" w:color="000000"/>
            </w:tcBorders>
          </w:tcPr>
          <w:p w14:paraId="2FC2FCEF" w14:textId="6947BEF7" w:rsidR="00325422" w:rsidRPr="00F71611" w:rsidRDefault="00B06052" w:rsidP="00883FAD">
            <w:pPr>
              <w:spacing w:after="0" w:line="276" w:lineRule="auto"/>
              <w:ind w:left="0" w:firstLine="0"/>
              <w:rPr>
                <w:lang w:val="en-US"/>
              </w:rPr>
            </w:pPr>
            <w:r w:rsidRPr="00F71611">
              <w:rPr>
                <w:lang w:val="en-US"/>
              </w:rPr>
              <w:t>Learning outcomes defined for didactic method used during the course</w:t>
            </w:r>
          </w:p>
        </w:tc>
        <w:tc>
          <w:tcPr>
            <w:tcW w:w="4581" w:type="dxa"/>
            <w:tcBorders>
              <w:top w:val="single" w:sz="4" w:space="0" w:color="000000"/>
              <w:left w:val="single" w:sz="4" w:space="0" w:color="000000"/>
              <w:bottom w:val="single" w:sz="4" w:space="0" w:color="000000"/>
              <w:right w:val="single" w:sz="4" w:space="0" w:color="000000"/>
            </w:tcBorders>
          </w:tcPr>
          <w:p w14:paraId="26ECFB67" w14:textId="77777777" w:rsidR="004A7FD0" w:rsidRPr="00526343" w:rsidRDefault="00325422" w:rsidP="004A7FD0">
            <w:pPr>
              <w:spacing w:after="0" w:line="276" w:lineRule="auto"/>
              <w:ind w:left="1" w:firstLine="0"/>
              <w:rPr>
                <w:sz w:val="16"/>
                <w:szCs w:val="16"/>
                <w:lang w:val="en-US"/>
              </w:rPr>
            </w:pPr>
            <w:r w:rsidRPr="00526343">
              <w:rPr>
                <w:sz w:val="16"/>
                <w:szCs w:val="16"/>
                <w:lang w:val="en-US"/>
              </w:rPr>
              <w:t xml:space="preserve"> </w:t>
            </w:r>
            <w:r w:rsidR="004A7FD0" w:rsidRPr="00526343">
              <w:rPr>
                <w:sz w:val="16"/>
                <w:szCs w:val="16"/>
                <w:lang w:val="en-US"/>
              </w:rPr>
              <w:t>In terms of knowledge</w:t>
            </w:r>
          </w:p>
          <w:p w14:paraId="6C7564EC" w14:textId="77777777" w:rsidR="004A7FD0" w:rsidRPr="00526343" w:rsidRDefault="004A7FD0" w:rsidP="004A7FD0">
            <w:pPr>
              <w:spacing w:after="0" w:line="276" w:lineRule="auto"/>
              <w:ind w:left="1" w:firstLine="0"/>
              <w:rPr>
                <w:sz w:val="16"/>
                <w:szCs w:val="16"/>
                <w:lang w:val="en-US"/>
              </w:rPr>
            </w:pPr>
          </w:p>
          <w:p w14:paraId="6EADAF03" w14:textId="77777777" w:rsidR="004A7FD0" w:rsidRPr="00526343" w:rsidRDefault="004A7FD0" w:rsidP="004A7FD0">
            <w:pPr>
              <w:spacing w:after="0" w:line="276" w:lineRule="auto"/>
              <w:ind w:left="1" w:firstLine="0"/>
              <w:rPr>
                <w:sz w:val="16"/>
                <w:szCs w:val="16"/>
                <w:lang w:val="en-US"/>
              </w:rPr>
            </w:pPr>
          </w:p>
          <w:p w14:paraId="181FFAE8" w14:textId="77777777" w:rsidR="004A7FD0" w:rsidRPr="00526343" w:rsidRDefault="004A7FD0" w:rsidP="004A7FD0">
            <w:pPr>
              <w:spacing w:after="0" w:line="276" w:lineRule="auto"/>
              <w:ind w:left="1" w:firstLine="0"/>
              <w:rPr>
                <w:sz w:val="16"/>
                <w:szCs w:val="16"/>
                <w:lang w:val="en-US"/>
              </w:rPr>
            </w:pPr>
            <w:r w:rsidRPr="00526343">
              <w:rPr>
                <w:sz w:val="16"/>
                <w:szCs w:val="16"/>
                <w:lang w:val="en-US"/>
              </w:rPr>
              <w:t>K_W01 Knows and understands in-depth terminology in the field of labor law</w:t>
            </w:r>
          </w:p>
          <w:p w14:paraId="1DE950A7" w14:textId="77777777" w:rsidR="004A7FD0" w:rsidRPr="00526343" w:rsidRDefault="004A7FD0" w:rsidP="004A7FD0">
            <w:pPr>
              <w:spacing w:after="0" w:line="276" w:lineRule="auto"/>
              <w:ind w:left="1" w:firstLine="0"/>
              <w:rPr>
                <w:sz w:val="16"/>
                <w:szCs w:val="16"/>
                <w:lang w:val="en-US"/>
              </w:rPr>
            </w:pPr>
          </w:p>
          <w:p w14:paraId="1AC7DD41" w14:textId="77777777" w:rsidR="004A7FD0" w:rsidRPr="00526343" w:rsidRDefault="004A7FD0" w:rsidP="004A7FD0">
            <w:pPr>
              <w:spacing w:after="0" w:line="276" w:lineRule="auto"/>
              <w:ind w:left="1" w:firstLine="0"/>
              <w:rPr>
                <w:sz w:val="16"/>
                <w:szCs w:val="16"/>
                <w:lang w:val="en-US"/>
              </w:rPr>
            </w:pPr>
            <w:r w:rsidRPr="00526343">
              <w:rPr>
                <w:sz w:val="16"/>
                <w:szCs w:val="16"/>
                <w:lang w:val="en-US"/>
              </w:rPr>
              <w:t>K_W02 Knows and understands complex processes and phenomena occurring in various types of organizations, using knowledge of labor law to solve problems related to personnel management</w:t>
            </w:r>
          </w:p>
          <w:p w14:paraId="007FBE24" w14:textId="77777777" w:rsidR="004A7FD0" w:rsidRPr="00526343" w:rsidRDefault="004A7FD0" w:rsidP="004A7FD0">
            <w:pPr>
              <w:spacing w:after="0" w:line="276" w:lineRule="auto"/>
              <w:ind w:left="1" w:firstLine="0"/>
              <w:rPr>
                <w:sz w:val="16"/>
                <w:szCs w:val="16"/>
                <w:lang w:val="en-US"/>
              </w:rPr>
            </w:pPr>
          </w:p>
          <w:p w14:paraId="3FAE0F0B" w14:textId="77777777" w:rsidR="004A7FD0" w:rsidRPr="00526343" w:rsidRDefault="004A7FD0" w:rsidP="004A7FD0">
            <w:pPr>
              <w:spacing w:after="0" w:line="276" w:lineRule="auto"/>
              <w:ind w:left="1" w:firstLine="0"/>
              <w:rPr>
                <w:sz w:val="16"/>
                <w:szCs w:val="16"/>
                <w:lang w:val="en-US"/>
              </w:rPr>
            </w:pPr>
            <w:r w:rsidRPr="00526343">
              <w:rPr>
                <w:sz w:val="16"/>
                <w:szCs w:val="16"/>
                <w:lang w:val="en-US"/>
              </w:rPr>
              <w:t>K_W04 Knows and understands in-depth legal regulations regarding personnel management, with particular emphasis on relations with trade unions</w:t>
            </w:r>
          </w:p>
          <w:p w14:paraId="1383FA08" w14:textId="77777777" w:rsidR="004A7FD0" w:rsidRPr="00526343" w:rsidRDefault="004A7FD0" w:rsidP="004A7FD0">
            <w:pPr>
              <w:spacing w:after="0" w:line="276" w:lineRule="auto"/>
              <w:ind w:left="1" w:firstLine="0"/>
              <w:rPr>
                <w:sz w:val="16"/>
                <w:szCs w:val="16"/>
                <w:lang w:val="en-US"/>
              </w:rPr>
            </w:pPr>
          </w:p>
          <w:p w14:paraId="491BCC76" w14:textId="77777777" w:rsidR="004A7FD0" w:rsidRPr="00526343" w:rsidRDefault="004A7FD0" w:rsidP="004A7FD0">
            <w:pPr>
              <w:spacing w:after="0" w:line="276" w:lineRule="auto"/>
              <w:ind w:left="1" w:firstLine="0"/>
              <w:rPr>
                <w:sz w:val="16"/>
                <w:szCs w:val="16"/>
                <w:lang w:val="en-US"/>
              </w:rPr>
            </w:pPr>
            <w:r w:rsidRPr="00526343">
              <w:rPr>
                <w:sz w:val="16"/>
                <w:szCs w:val="16"/>
                <w:lang w:val="en-US"/>
              </w:rPr>
              <w:t>In terms of skills</w:t>
            </w:r>
          </w:p>
          <w:p w14:paraId="4A7FB69D" w14:textId="77777777" w:rsidR="004A7FD0" w:rsidRPr="00526343" w:rsidRDefault="004A7FD0" w:rsidP="004A7FD0">
            <w:pPr>
              <w:spacing w:after="0" w:line="276" w:lineRule="auto"/>
              <w:ind w:left="1" w:firstLine="0"/>
              <w:rPr>
                <w:sz w:val="16"/>
                <w:szCs w:val="16"/>
                <w:lang w:val="en-US"/>
              </w:rPr>
            </w:pPr>
          </w:p>
          <w:p w14:paraId="208D8685" w14:textId="77777777" w:rsidR="004A7FD0" w:rsidRPr="00526343" w:rsidRDefault="004A7FD0" w:rsidP="004A7FD0">
            <w:pPr>
              <w:spacing w:after="0" w:line="276" w:lineRule="auto"/>
              <w:ind w:left="1" w:firstLine="0"/>
              <w:rPr>
                <w:sz w:val="16"/>
                <w:szCs w:val="16"/>
                <w:lang w:val="en-US"/>
              </w:rPr>
            </w:pPr>
            <w:r w:rsidRPr="00526343">
              <w:rPr>
                <w:sz w:val="16"/>
                <w:szCs w:val="16"/>
                <w:lang w:val="en-US"/>
              </w:rPr>
              <w:t>K_U01 Is able to use the theory of labor law to solve complex and unusual problems related to employment</w:t>
            </w:r>
          </w:p>
          <w:p w14:paraId="706E5BDA" w14:textId="77777777" w:rsidR="004A7FD0" w:rsidRPr="00526343" w:rsidRDefault="004A7FD0" w:rsidP="004A7FD0">
            <w:pPr>
              <w:spacing w:after="0" w:line="276" w:lineRule="auto"/>
              <w:ind w:left="1" w:firstLine="0"/>
              <w:rPr>
                <w:sz w:val="16"/>
                <w:szCs w:val="16"/>
                <w:lang w:val="en-US"/>
              </w:rPr>
            </w:pPr>
          </w:p>
          <w:p w14:paraId="54C6BB98" w14:textId="77777777" w:rsidR="004A7FD0" w:rsidRPr="00526343" w:rsidRDefault="004A7FD0" w:rsidP="004A7FD0">
            <w:pPr>
              <w:spacing w:after="0" w:line="276" w:lineRule="auto"/>
              <w:ind w:left="1" w:firstLine="0"/>
              <w:rPr>
                <w:sz w:val="16"/>
                <w:szCs w:val="16"/>
                <w:lang w:val="en-US"/>
              </w:rPr>
            </w:pPr>
            <w:r w:rsidRPr="00526343">
              <w:rPr>
                <w:sz w:val="16"/>
                <w:szCs w:val="16"/>
                <w:lang w:val="en-US"/>
              </w:rPr>
              <w:t>K_U02 Is able to correctly interpret complex social, political, legal, economic and ecological processes and phenomena and their impact on the functioning of the organization, using the appropriate selection of sources</w:t>
            </w:r>
          </w:p>
          <w:p w14:paraId="6717AABB" w14:textId="77777777" w:rsidR="004A7FD0" w:rsidRPr="00526343" w:rsidRDefault="004A7FD0" w:rsidP="004A7FD0">
            <w:pPr>
              <w:spacing w:after="0" w:line="276" w:lineRule="auto"/>
              <w:ind w:left="1" w:firstLine="0"/>
              <w:rPr>
                <w:sz w:val="16"/>
                <w:szCs w:val="16"/>
                <w:lang w:val="en-US"/>
              </w:rPr>
            </w:pPr>
          </w:p>
          <w:p w14:paraId="11FDB316" w14:textId="77777777" w:rsidR="004A7FD0" w:rsidRPr="00526343" w:rsidRDefault="004A7FD0" w:rsidP="004A7FD0">
            <w:pPr>
              <w:spacing w:after="0" w:line="276" w:lineRule="auto"/>
              <w:ind w:left="1" w:firstLine="0"/>
              <w:rPr>
                <w:sz w:val="16"/>
                <w:szCs w:val="16"/>
                <w:lang w:val="en-US"/>
              </w:rPr>
            </w:pPr>
            <w:r w:rsidRPr="00526343">
              <w:rPr>
                <w:sz w:val="16"/>
                <w:szCs w:val="16"/>
                <w:lang w:val="en-US"/>
              </w:rPr>
              <w:t>In terms of attitudes</w:t>
            </w:r>
          </w:p>
          <w:p w14:paraId="4CCBFCBA" w14:textId="77777777" w:rsidR="004A7FD0" w:rsidRPr="00526343" w:rsidRDefault="004A7FD0" w:rsidP="004A7FD0">
            <w:pPr>
              <w:spacing w:after="0" w:line="276" w:lineRule="auto"/>
              <w:ind w:left="1" w:firstLine="0"/>
              <w:rPr>
                <w:sz w:val="16"/>
                <w:szCs w:val="16"/>
                <w:lang w:val="en-US"/>
              </w:rPr>
            </w:pPr>
          </w:p>
          <w:p w14:paraId="666E1DDC" w14:textId="48AB4C14" w:rsidR="00325422" w:rsidRPr="00526343" w:rsidRDefault="004A7FD0" w:rsidP="004A7FD0">
            <w:pPr>
              <w:spacing w:after="0" w:line="276" w:lineRule="auto"/>
              <w:ind w:left="1" w:firstLine="0"/>
              <w:rPr>
                <w:sz w:val="16"/>
                <w:szCs w:val="16"/>
                <w:lang w:val="en-US"/>
              </w:rPr>
            </w:pPr>
            <w:r w:rsidRPr="00526343">
              <w:rPr>
                <w:sz w:val="16"/>
                <w:szCs w:val="16"/>
                <w:lang w:val="en-US"/>
              </w:rPr>
              <w:lastRenderedPageBreak/>
              <w:t>K_K03 Is ready to comply with and develop professional ethical standards related to personnel management</w:t>
            </w:r>
          </w:p>
        </w:tc>
      </w:tr>
      <w:tr w:rsidR="004A7FD0" w:rsidRPr="004A7FD0" w14:paraId="2096DE5A" w14:textId="77777777" w:rsidTr="004A7FD0">
        <w:trPr>
          <w:trHeight w:val="216"/>
        </w:trPr>
        <w:tc>
          <w:tcPr>
            <w:tcW w:w="4883" w:type="dxa"/>
            <w:tcBorders>
              <w:top w:val="single" w:sz="4" w:space="0" w:color="000000"/>
              <w:left w:val="single" w:sz="4" w:space="0" w:color="000000"/>
              <w:bottom w:val="single" w:sz="4" w:space="0" w:color="000000"/>
              <w:right w:val="single" w:sz="4" w:space="0" w:color="000000"/>
            </w:tcBorders>
          </w:tcPr>
          <w:p w14:paraId="2684108B" w14:textId="62F0768F" w:rsidR="004A7FD0" w:rsidRPr="004D621E" w:rsidRDefault="004A7FD0" w:rsidP="004A7FD0">
            <w:pPr>
              <w:spacing w:after="0" w:line="276" w:lineRule="auto"/>
              <w:ind w:left="0" w:firstLine="0"/>
              <w:rPr>
                <w:lang w:val="en-GB"/>
              </w:rPr>
            </w:pPr>
            <w:r w:rsidRPr="004D621E">
              <w:rPr>
                <w:lang w:val="en-GB"/>
              </w:rPr>
              <w:lastRenderedPageBreak/>
              <w:t>Assessment methods and assessment criteria for didactic method used during the course</w:t>
            </w:r>
          </w:p>
        </w:tc>
        <w:tc>
          <w:tcPr>
            <w:tcW w:w="4581" w:type="dxa"/>
            <w:tcBorders>
              <w:top w:val="single" w:sz="4" w:space="0" w:color="000000"/>
              <w:left w:val="single" w:sz="4" w:space="0" w:color="000000"/>
              <w:bottom w:val="single" w:sz="4" w:space="0" w:color="000000"/>
              <w:right w:val="single" w:sz="4" w:space="0" w:color="000000"/>
            </w:tcBorders>
          </w:tcPr>
          <w:p w14:paraId="337B69CE" w14:textId="4A57213F" w:rsidR="004A7FD0" w:rsidRPr="004A7FD0" w:rsidRDefault="004A7FD0" w:rsidP="004A7FD0">
            <w:pPr>
              <w:spacing w:after="0" w:line="276" w:lineRule="auto"/>
              <w:ind w:left="1" w:firstLine="0"/>
              <w:rPr>
                <w:lang w:val="en-US"/>
              </w:rPr>
            </w:pPr>
            <w:r w:rsidRPr="004A7FD0">
              <w:rPr>
                <w:sz w:val="16"/>
                <w:szCs w:val="16"/>
                <w:lang w:val="en-US"/>
              </w:rPr>
              <w:t>The lecturer will take into account attendance at classes, written work and activity during classes</w:t>
            </w:r>
          </w:p>
        </w:tc>
      </w:tr>
      <w:tr w:rsidR="004A7FD0" w:rsidRPr="004A7FD0" w14:paraId="459489CE" w14:textId="77777777" w:rsidTr="004A7FD0">
        <w:trPr>
          <w:trHeight w:val="218"/>
        </w:trPr>
        <w:tc>
          <w:tcPr>
            <w:tcW w:w="4883" w:type="dxa"/>
            <w:tcBorders>
              <w:top w:val="single" w:sz="4" w:space="0" w:color="000000"/>
              <w:left w:val="single" w:sz="4" w:space="0" w:color="000000"/>
              <w:bottom w:val="single" w:sz="4" w:space="0" w:color="000000"/>
              <w:right w:val="single" w:sz="4" w:space="0" w:color="000000"/>
            </w:tcBorders>
          </w:tcPr>
          <w:p w14:paraId="56DCE65B" w14:textId="62D97981" w:rsidR="004A7FD0" w:rsidRPr="004D621E" w:rsidRDefault="004A7FD0" w:rsidP="004A7FD0">
            <w:pPr>
              <w:spacing w:after="0" w:line="276" w:lineRule="auto"/>
              <w:ind w:left="0" w:firstLine="0"/>
              <w:rPr>
                <w:lang w:val="en-GB"/>
              </w:rPr>
            </w:pPr>
            <w:r w:rsidRPr="004D621E">
              <w:rPr>
                <w:lang w:val="en-GB"/>
              </w:rPr>
              <w:t>Examination for didactic method used during the course</w:t>
            </w:r>
          </w:p>
        </w:tc>
        <w:tc>
          <w:tcPr>
            <w:tcW w:w="4581" w:type="dxa"/>
            <w:tcBorders>
              <w:top w:val="single" w:sz="4" w:space="0" w:color="000000"/>
              <w:left w:val="single" w:sz="4" w:space="0" w:color="000000"/>
              <w:bottom w:val="single" w:sz="4" w:space="0" w:color="000000"/>
              <w:right w:val="single" w:sz="4" w:space="0" w:color="000000"/>
            </w:tcBorders>
          </w:tcPr>
          <w:p w14:paraId="737E0BB8" w14:textId="1031D132" w:rsidR="004A7FD0" w:rsidRPr="004A7FD0" w:rsidRDefault="004A7FD0" w:rsidP="004A7FD0">
            <w:pPr>
              <w:spacing w:after="0" w:line="276" w:lineRule="auto"/>
              <w:ind w:left="1" w:firstLine="0"/>
              <w:rPr>
                <w:lang w:val="en-US"/>
              </w:rPr>
            </w:pPr>
            <w:r w:rsidRPr="004A7FD0">
              <w:rPr>
                <w:sz w:val="16"/>
                <w:szCs w:val="16"/>
                <w:lang w:val="en-US"/>
              </w:rPr>
              <w:t>Attendance at classes (35 points), active participation in classes (35 points), written work on a given topic (40 points), passing threshold: 55 points</w:t>
            </w:r>
          </w:p>
        </w:tc>
      </w:tr>
      <w:tr w:rsidR="004A7FD0" w:rsidRPr="004A7FD0" w14:paraId="378D696C" w14:textId="77777777" w:rsidTr="004A7FD0">
        <w:trPr>
          <w:trHeight w:val="216"/>
        </w:trPr>
        <w:tc>
          <w:tcPr>
            <w:tcW w:w="4883" w:type="dxa"/>
            <w:tcBorders>
              <w:top w:val="single" w:sz="4" w:space="0" w:color="000000"/>
              <w:left w:val="single" w:sz="4" w:space="0" w:color="000000"/>
              <w:bottom w:val="single" w:sz="4" w:space="0" w:color="000000"/>
              <w:right w:val="single" w:sz="4" w:space="0" w:color="000000"/>
            </w:tcBorders>
          </w:tcPr>
          <w:p w14:paraId="6E777654" w14:textId="181F2E2E" w:rsidR="004A7FD0" w:rsidRPr="004D621E" w:rsidRDefault="004A7FD0" w:rsidP="004A7FD0">
            <w:pPr>
              <w:spacing w:after="0" w:line="276" w:lineRule="auto"/>
              <w:ind w:left="0" w:firstLine="0"/>
            </w:pPr>
            <w:proofErr w:type="spellStart"/>
            <w:r w:rsidRPr="004D621E">
              <w:t>Range</w:t>
            </w:r>
            <w:proofErr w:type="spellEnd"/>
            <w:r w:rsidRPr="004D621E">
              <w:t xml:space="preserve"> of </w:t>
            </w:r>
            <w:proofErr w:type="spellStart"/>
            <w:r w:rsidRPr="004D621E">
              <w:t>content</w:t>
            </w:r>
            <w:proofErr w:type="spellEnd"/>
          </w:p>
        </w:tc>
        <w:tc>
          <w:tcPr>
            <w:tcW w:w="4581" w:type="dxa"/>
            <w:tcBorders>
              <w:top w:val="single" w:sz="4" w:space="0" w:color="000000"/>
              <w:left w:val="single" w:sz="4" w:space="0" w:color="000000"/>
              <w:bottom w:val="single" w:sz="4" w:space="0" w:color="000000"/>
              <w:right w:val="single" w:sz="4" w:space="0" w:color="000000"/>
            </w:tcBorders>
          </w:tcPr>
          <w:p w14:paraId="1BA606EB" w14:textId="77777777" w:rsidR="004A7FD0" w:rsidRPr="004A7FD0" w:rsidRDefault="004A7FD0" w:rsidP="004A7FD0">
            <w:pPr>
              <w:spacing w:after="0" w:line="276" w:lineRule="auto"/>
              <w:jc w:val="both"/>
              <w:rPr>
                <w:sz w:val="16"/>
                <w:szCs w:val="16"/>
                <w:lang w:val="en-US"/>
              </w:rPr>
            </w:pPr>
            <w:r w:rsidRPr="004A7FD0">
              <w:rPr>
                <w:sz w:val="16"/>
                <w:szCs w:val="16"/>
                <w:lang w:val="en-US"/>
              </w:rPr>
              <w:t>1. Violence in the workplace as a threat to the employee's life</w:t>
            </w:r>
          </w:p>
          <w:p w14:paraId="4B641852" w14:textId="77777777" w:rsidR="004A7FD0" w:rsidRPr="004A7FD0" w:rsidRDefault="004A7FD0" w:rsidP="004A7FD0">
            <w:pPr>
              <w:spacing w:after="0" w:line="276" w:lineRule="auto"/>
              <w:jc w:val="both"/>
              <w:rPr>
                <w:sz w:val="16"/>
                <w:szCs w:val="16"/>
                <w:lang w:val="en-US"/>
              </w:rPr>
            </w:pPr>
            <w:r w:rsidRPr="004A7FD0">
              <w:rPr>
                <w:sz w:val="16"/>
                <w:szCs w:val="16"/>
                <w:lang w:val="en-US"/>
              </w:rPr>
              <w:t>2. Physical violence</w:t>
            </w:r>
          </w:p>
          <w:p w14:paraId="5A05EF68" w14:textId="77777777" w:rsidR="004A7FD0" w:rsidRPr="004A7FD0" w:rsidRDefault="004A7FD0" w:rsidP="004A7FD0">
            <w:pPr>
              <w:spacing w:after="0" w:line="276" w:lineRule="auto"/>
              <w:jc w:val="both"/>
              <w:rPr>
                <w:sz w:val="16"/>
                <w:szCs w:val="16"/>
                <w:lang w:val="en-US"/>
              </w:rPr>
            </w:pPr>
            <w:r w:rsidRPr="004A7FD0">
              <w:rPr>
                <w:sz w:val="16"/>
                <w:szCs w:val="16"/>
                <w:lang w:val="en-US"/>
              </w:rPr>
              <w:t>3. Harassment</w:t>
            </w:r>
          </w:p>
          <w:p w14:paraId="30BE5F05" w14:textId="77777777" w:rsidR="004A7FD0" w:rsidRPr="004A7FD0" w:rsidRDefault="004A7FD0" w:rsidP="004A7FD0">
            <w:pPr>
              <w:spacing w:after="0" w:line="276" w:lineRule="auto"/>
              <w:jc w:val="both"/>
              <w:rPr>
                <w:sz w:val="16"/>
                <w:szCs w:val="16"/>
                <w:lang w:val="en-US"/>
              </w:rPr>
            </w:pPr>
            <w:r w:rsidRPr="004A7FD0">
              <w:rPr>
                <w:sz w:val="16"/>
                <w:szCs w:val="16"/>
                <w:lang w:val="en-US"/>
              </w:rPr>
              <w:t>4. Sexual harassment</w:t>
            </w:r>
          </w:p>
          <w:p w14:paraId="12500E6C" w14:textId="77777777" w:rsidR="004A7FD0" w:rsidRPr="004A7FD0" w:rsidRDefault="004A7FD0" w:rsidP="004A7FD0">
            <w:pPr>
              <w:spacing w:after="0" w:line="276" w:lineRule="auto"/>
              <w:jc w:val="both"/>
              <w:rPr>
                <w:sz w:val="16"/>
                <w:szCs w:val="16"/>
                <w:lang w:val="en-US"/>
              </w:rPr>
            </w:pPr>
            <w:r w:rsidRPr="004A7FD0">
              <w:rPr>
                <w:sz w:val="16"/>
                <w:szCs w:val="16"/>
                <w:lang w:val="en-US"/>
              </w:rPr>
              <w:t>5. Mobbing</w:t>
            </w:r>
          </w:p>
          <w:p w14:paraId="24460347" w14:textId="77777777" w:rsidR="004A7FD0" w:rsidRPr="004A7FD0" w:rsidRDefault="004A7FD0" w:rsidP="004A7FD0">
            <w:pPr>
              <w:spacing w:after="0" w:line="276" w:lineRule="auto"/>
              <w:jc w:val="both"/>
              <w:rPr>
                <w:sz w:val="16"/>
                <w:szCs w:val="16"/>
                <w:lang w:val="en-US"/>
              </w:rPr>
            </w:pPr>
            <w:r w:rsidRPr="004A7FD0">
              <w:rPr>
                <w:sz w:val="16"/>
                <w:szCs w:val="16"/>
                <w:lang w:val="en-US"/>
              </w:rPr>
              <w:t>6. Strategies and tools to reduce violence in the workplace</w:t>
            </w:r>
          </w:p>
          <w:p w14:paraId="78037431" w14:textId="2CF87D8E" w:rsidR="004A7FD0" w:rsidRPr="004A7FD0" w:rsidRDefault="004A7FD0" w:rsidP="004A7FD0">
            <w:pPr>
              <w:spacing w:after="0" w:line="276" w:lineRule="auto"/>
              <w:jc w:val="both"/>
              <w:rPr>
                <w:lang w:val="en-US"/>
              </w:rPr>
            </w:pPr>
            <w:r w:rsidRPr="004A7FD0">
              <w:rPr>
                <w:sz w:val="16"/>
                <w:szCs w:val="16"/>
                <w:lang w:val="en-US"/>
              </w:rPr>
              <w:t>7. Basic principles of conducting explanatory proceedings in cases of violence in the workplace</w:t>
            </w:r>
          </w:p>
        </w:tc>
      </w:tr>
      <w:tr w:rsidR="004A7FD0" w:rsidRPr="004A7FD0" w14:paraId="71FD2739" w14:textId="77777777" w:rsidTr="004A7FD0">
        <w:trPr>
          <w:trHeight w:val="216"/>
        </w:trPr>
        <w:tc>
          <w:tcPr>
            <w:tcW w:w="4883" w:type="dxa"/>
            <w:tcBorders>
              <w:top w:val="single" w:sz="4" w:space="0" w:color="000000"/>
              <w:left w:val="single" w:sz="4" w:space="0" w:color="000000"/>
              <w:bottom w:val="single" w:sz="4" w:space="0" w:color="000000"/>
              <w:right w:val="single" w:sz="4" w:space="0" w:color="000000"/>
            </w:tcBorders>
          </w:tcPr>
          <w:p w14:paraId="4712242F" w14:textId="6C98B637" w:rsidR="004A7FD0" w:rsidRPr="004D621E" w:rsidRDefault="004A7FD0" w:rsidP="004A7FD0">
            <w:pPr>
              <w:spacing w:after="0" w:line="276" w:lineRule="auto"/>
              <w:ind w:left="0" w:firstLine="0"/>
            </w:pPr>
            <w:proofErr w:type="spellStart"/>
            <w:r w:rsidRPr="004D621E">
              <w:t>Didactic</w:t>
            </w:r>
            <w:proofErr w:type="spellEnd"/>
            <w:r w:rsidRPr="004D621E">
              <w:t xml:space="preserve"> </w:t>
            </w:r>
            <w:proofErr w:type="spellStart"/>
            <w:r w:rsidRPr="004D621E">
              <w:t>methods</w:t>
            </w:r>
            <w:proofErr w:type="spellEnd"/>
          </w:p>
        </w:tc>
        <w:tc>
          <w:tcPr>
            <w:tcW w:w="4581" w:type="dxa"/>
            <w:tcBorders>
              <w:top w:val="single" w:sz="4" w:space="0" w:color="000000"/>
              <w:left w:val="single" w:sz="4" w:space="0" w:color="000000"/>
              <w:bottom w:val="single" w:sz="4" w:space="0" w:color="000000"/>
              <w:right w:val="single" w:sz="4" w:space="0" w:color="000000"/>
            </w:tcBorders>
          </w:tcPr>
          <w:p w14:paraId="1E02F1A6" w14:textId="099BC280" w:rsidR="004A7FD0" w:rsidRPr="004A7FD0" w:rsidRDefault="004A7FD0" w:rsidP="004A7FD0">
            <w:pPr>
              <w:spacing w:after="0" w:line="276" w:lineRule="auto"/>
              <w:ind w:left="1" w:firstLine="0"/>
              <w:rPr>
                <w:lang w:val="en-US"/>
              </w:rPr>
            </w:pPr>
            <w:r w:rsidRPr="004A7FD0">
              <w:rPr>
                <w:sz w:val="16"/>
                <w:szCs w:val="16"/>
                <w:lang w:val="en-US"/>
              </w:rPr>
              <w:t>Lecture, discussion, Data and tools for solving problems, finding facts, puzzle technique, "flipped classroom"</w:t>
            </w:r>
          </w:p>
        </w:tc>
      </w:tr>
      <w:tr w:rsidR="00325422" w:rsidRPr="004A7FD0" w14:paraId="523610F2" w14:textId="77777777" w:rsidTr="004A7FD0">
        <w:trPr>
          <w:trHeight w:val="218"/>
        </w:trPr>
        <w:tc>
          <w:tcPr>
            <w:tcW w:w="4883"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proofErr w:type="spellStart"/>
            <w:r w:rsidRPr="004D621E">
              <w:t>Bibliography</w:t>
            </w:r>
            <w:proofErr w:type="spellEnd"/>
          </w:p>
        </w:tc>
        <w:tc>
          <w:tcPr>
            <w:tcW w:w="4581" w:type="dxa"/>
            <w:tcBorders>
              <w:top w:val="single" w:sz="4" w:space="0" w:color="000000"/>
              <w:left w:val="single" w:sz="4" w:space="0" w:color="000000"/>
              <w:bottom w:val="single" w:sz="4" w:space="0" w:color="000000"/>
              <w:right w:val="single" w:sz="4" w:space="0" w:color="000000"/>
            </w:tcBorders>
          </w:tcPr>
          <w:p w14:paraId="1EBBC1F8" w14:textId="77777777" w:rsidR="004A7FD0" w:rsidRPr="00685176" w:rsidRDefault="00325422" w:rsidP="004A7FD0">
            <w:pPr>
              <w:spacing w:after="0" w:line="276" w:lineRule="auto"/>
              <w:rPr>
                <w:sz w:val="16"/>
                <w:szCs w:val="16"/>
                <w:lang w:val="en-US"/>
              </w:rPr>
            </w:pPr>
            <w:r w:rsidRPr="004A7FD0">
              <w:rPr>
                <w:lang w:val="en-US"/>
              </w:rPr>
              <w:t xml:space="preserve"> </w:t>
            </w:r>
            <w:r w:rsidR="004A7FD0" w:rsidRPr="00685176">
              <w:rPr>
                <w:sz w:val="16"/>
                <w:szCs w:val="16"/>
                <w:lang w:val="en-US"/>
              </w:rPr>
              <w:t xml:space="preserve">Chappell D., Martino V. (2006), Workplace violence, International </w:t>
            </w:r>
            <w:proofErr w:type="spellStart"/>
            <w:r w:rsidR="004A7FD0" w:rsidRPr="00685176">
              <w:rPr>
                <w:sz w:val="16"/>
                <w:szCs w:val="16"/>
                <w:lang w:val="en-US"/>
              </w:rPr>
              <w:t>Labour</w:t>
            </w:r>
            <w:proofErr w:type="spellEnd"/>
            <w:r w:rsidR="004A7FD0" w:rsidRPr="00685176">
              <w:rPr>
                <w:sz w:val="16"/>
                <w:szCs w:val="16"/>
                <w:lang w:val="en-US"/>
              </w:rPr>
              <w:t xml:space="preserve"> Organization (https://www.ilo.org/wcmsp5/groups/public/---</w:t>
            </w:r>
            <w:proofErr w:type="spellStart"/>
            <w:r w:rsidR="004A7FD0" w:rsidRPr="00685176">
              <w:rPr>
                <w:sz w:val="16"/>
                <w:szCs w:val="16"/>
                <w:lang w:val="en-US"/>
              </w:rPr>
              <w:t>dgreports</w:t>
            </w:r>
            <w:proofErr w:type="spellEnd"/>
            <w:r w:rsidR="004A7FD0" w:rsidRPr="00685176">
              <w:rPr>
                <w:sz w:val="16"/>
                <w:szCs w:val="16"/>
                <w:lang w:val="en-US"/>
              </w:rPr>
              <w:t>/---</w:t>
            </w:r>
            <w:proofErr w:type="spellStart"/>
            <w:r w:rsidR="004A7FD0" w:rsidRPr="00685176">
              <w:rPr>
                <w:sz w:val="16"/>
                <w:szCs w:val="16"/>
                <w:lang w:val="en-US"/>
              </w:rPr>
              <w:t>dcomm</w:t>
            </w:r>
            <w:proofErr w:type="spellEnd"/>
            <w:r w:rsidR="004A7FD0" w:rsidRPr="00685176">
              <w:rPr>
                <w:sz w:val="16"/>
                <w:szCs w:val="16"/>
                <w:lang w:val="en-US"/>
              </w:rPr>
              <w:t>/---</w:t>
            </w:r>
            <w:proofErr w:type="spellStart"/>
            <w:r w:rsidR="004A7FD0" w:rsidRPr="00685176">
              <w:rPr>
                <w:sz w:val="16"/>
                <w:szCs w:val="16"/>
                <w:lang w:val="en-US"/>
              </w:rPr>
              <w:t>publ</w:t>
            </w:r>
            <w:proofErr w:type="spellEnd"/>
            <w:r w:rsidR="004A7FD0" w:rsidRPr="00685176">
              <w:rPr>
                <w:sz w:val="16"/>
                <w:szCs w:val="16"/>
                <w:lang w:val="en-US"/>
              </w:rPr>
              <w:t>/documents/publication/wcms_publ_9221108406_en.pdf)</w:t>
            </w:r>
          </w:p>
          <w:p w14:paraId="240D02BD" w14:textId="77777777" w:rsidR="004A7FD0" w:rsidRPr="00685176" w:rsidRDefault="004A7FD0" w:rsidP="004A7FD0">
            <w:pPr>
              <w:spacing w:after="0" w:line="276" w:lineRule="auto"/>
              <w:rPr>
                <w:sz w:val="16"/>
                <w:szCs w:val="16"/>
              </w:rPr>
            </w:pPr>
            <w:r w:rsidRPr="00685176">
              <w:rPr>
                <w:sz w:val="16"/>
                <w:szCs w:val="16"/>
              </w:rPr>
              <w:t xml:space="preserve">Gajda M., Przemoc w pracy. Środki ochrony prawnej i metody przeciwdziałania, 2022 </w:t>
            </w:r>
          </w:p>
          <w:p w14:paraId="222ED69E" w14:textId="77777777" w:rsidR="004A7FD0" w:rsidRPr="00685176" w:rsidRDefault="004A7FD0" w:rsidP="004A7FD0">
            <w:pPr>
              <w:spacing w:after="0" w:line="276" w:lineRule="auto"/>
              <w:rPr>
                <w:sz w:val="16"/>
                <w:szCs w:val="16"/>
                <w:lang w:val="en-US"/>
              </w:rPr>
            </w:pPr>
            <w:r w:rsidRPr="00685176">
              <w:rPr>
                <w:sz w:val="16"/>
                <w:szCs w:val="16"/>
                <w:lang w:val="en-US"/>
              </w:rPr>
              <w:t xml:space="preserve">Martino V., </w:t>
            </w:r>
            <w:proofErr w:type="spellStart"/>
            <w:r w:rsidRPr="00685176">
              <w:rPr>
                <w:sz w:val="16"/>
                <w:szCs w:val="16"/>
                <w:lang w:val="en-US"/>
              </w:rPr>
              <w:t>Hoel</w:t>
            </w:r>
            <w:proofErr w:type="spellEnd"/>
            <w:r w:rsidRPr="00685176">
              <w:rPr>
                <w:sz w:val="16"/>
                <w:szCs w:val="16"/>
                <w:lang w:val="en-US"/>
              </w:rPr>
              <w:t xml:space="preserve"> H., Cooper C. (2003), Preventing violence and harassment in the workplace (https://edz.bib.uni-mannheim.de/www-edz/pdf/ef/02/ef02109en.pdf)</w:t>
            </w:r>
          </w:p>
          <w:p w14:paraId="1FA68481" w14:textId="79EC2996" w:rsidR="00325422" w:rsidRPr="004A7FD0" w:rsidRDefault="004A7FD0" w:rsidP="004A7FD0">
            <w:pPr>
              <w:spacing w:after="0" w:line="276" w:lineRule="auto"/>
              <w:ind w:left="1" w:firstLine="0"/>
              <w:rPr>
                <w:lang w:val="en-US"/>
              </w:rPr>
            </w:pPr>
            <w:r w:rsidRPr="00F71611">
              <w:rPr>
                <w:sz w:val="16"/>
                <w:szCs w:val="16"/>
                <w:lang w:val="en-US"/>
              </w:rPr>
              <w:t xml:space="preserve">Maran D. (2020), Workplace violence: Prevalence, risk </w:t>
            </w:r>
            <w:r w:rsidRPr="00F71611">
              <w:rPr>
                <w:color w:val="auto"/>
                <w:sz w:val="16"/>
                <w:szCs w:val="16"/>
                <w:lang w:val="en-US"/>
              </w:rPr>
              <w:t>factors and preventive measures across the globe (https://journalhss</w:t>
            </w:r>
            <w:r w:rsidRPr="00685176">
              <w:rPr>
                <w:i/>
                <w:color w:val="auto"/>
                <w:sz w:val="16"/>
                <w:szCs w:val="16"/>
                <w:lang w:val="en-US"/>
              </w:rPr>
              <w:t>.com/wp-content/uploads/jhss_51_13-22.pdf)</w:t>
            </w:r>
          </w:p>
        </w:tc>
      </w:tr>
      <w:tr w:rsidR="00325422" w:rsidRPr="004D621E" w14:paraId="390E4910" w14:textId="77777777" w:rsidTr="004A7FD0">
        <w:trPr>
          <w:trHeight w:val="216"/>
        </w:trPr>
        <w:tc>
          <w:tcPr>
            <w:tcW w:w="4883"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proofErr w:type="spellStart"/>
            <w:r w:rsidRPr="004D621E">
              <w:t>Group</w:t>
            </w:r>
            <w:proofErr w:type="spellEnd"/>
            <w:r w:rsidRPr="004D621E">
              <w:t xml:space="preserve"> limit</w:t>
            </w:r>
            <w:r w:rsidR="00325422" w:rsidRPr="004D621E">
              <w:t xml:space="preserve"> </w:t>
            </w:r>
          </w:p>
        </w:tc>
        <w:tc>
          <w:tcPr>
            <w:tcW w:w="4581"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4A7FD0">
        <w:trPr>
          <w:trHeight w:val="216"/>
        </w:trPr>
        <w:tc>
          <w:tcPr>
            <w:tcW w:w="4883"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 xml:space="preserve">Time </w:t>
            </w:r>
            <w:proofErr w:type="spellStart"/>
            <w:r w:rsidRPr="004D621E">
              <w:t>span</w:t>
            </w:r>
            <w:proofErr w:type="spellEnd"/>
          </w:p>
        </w:tc>
        <w:tc>
          <w:tcPr>
            <w:tcW w:w="4581"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4A7FD0">
        <w:trPr>
          <w:trHeight w:val="215"/>
        </w:trPr>
        <w:tc>
          <w:tcPr>
            <w:tcW w:w="4883"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proofErr w:type="spellStart"/>
            <w:r w:rsidRPr="004D621E">
              <w:t>Location</w:t>
            </w:r>
            <w:proofErr w:type="spellEnd"/>
          </w:p>
        </w:tc>
        <w:tc>
          <w:tcPr>
            <w:tcW w:w="4581"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7133EEEA" w14:textId="77777777" w:rsidR="00F71611" w:rsidRDefault="00F71611">
      <w:pPr>
        <w:pStyle w:val="Tekstkomentarza"/>
      </w:pPr>
      <w:r>
        <w:rPr>
          <w:rStyle w:val="Odwoaniedokomentarza"/>
        </w:rPr>
        <w:annotationRef/>
      </w:r>
      <w:r>
        <w:t>Do potwierdzenia.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33EE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3EEEA" w16cid:durableId="295256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37B1" w14:textId="77777777" w:rsidR="008D7E32" w:rsidRDefault="008D7E32" w:rsidP="006F4F7C">
      <w:pPr>
        <w:spacing w:after="0" w:line="240" w:lineRule="auto"/>
      </w:pPr>
      <w:r>
        <w:separator/>
      </w:r>
    </w:p>
  </w:endnote>
  <w:endnote w:type="continuationSeparator" w:id="0">
    <w:p w14:paraId="53768E66" w14:textId="77777777" w:rsidR="008D7E32" w:rsidRDefault="008D7E32"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6F54" w14:textId="77777777" w:rsidR="008D7E32" w:rsidRDefault="008D7E32" w:rsidP="006F4F7C">
      <w:pPr>
        <w:spacing w:after="0" w:line="240" w:lineRule="auto"/>
      </w:pPr>
      <w:r>
        <w:separator/>
      </w:r>
    </w:p>
  </w:footnote>
  <w:footnote w:type="continuationSeparator" w:id="0">
    <w:p w14:paraId="05AF910E" w14:textId="77777777" w:rsidR="008D7E32" w:rsidRDefault="008D7E32" w:rsidP="006F4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2B572C"/>
    <w:rsid w:val="00325422"/>
    <w:rsid w:val="0041308D"/>
    <w:rsid w:val="004A7FD0"/>
    <w:rsid w:val="004D621E"/>
    <w:rsid w:val="00526343"/>
    <w:rsid w:val="006F4F7C"/>
    <w:rsid w:val="008B02E1"/>
    <w:rsid w:val="008D7E32"/>
    <w:rsid w:val="00B06052"/>
    <w:rsid w:val="00E10783"/>
    <w:rsid w:val="00F71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character" w:styleId="Odwoaniedokomentarza">
    <w:name w:val="annotation reference"/>
    <w:basedOn w:val="Domylnaczcionkaakapitu"/>
    <w:uiPriority w:val="99"/>
    <w:semiHidden/>
    <w:unhideWhenUsed/>
    <w:rsid w:val="00F71611"/>
    <w:rPr>
      <w:sz w:val="16"/>
      <w:szCs w:val="16"/>
    </w:rPr>
  </w:style>
  <w:style w:type="paragraph" w:styleId="Tekstkomentarza">
    <w:name w:val="annotation text"/>
    <w:basedOn w:val="Normalny"/>
    <w:link w:val="TekstkomentarzaZnak"/>
    <w:uiPriority w:val="99"/>
    <w:semiHidden/>
    <w:unhideWhenUsed/>
    <w:rsid w:val="00F716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1611"/>
    <w:rPr>
      <w:rFonts w:ascii="Arial" w:eastAsia="Arial" w:hAnsi="Arial" w:cs="Arial"/>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5242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2024-02-09T13:04:00Z</dcterms:created>
  <dcterms:modified xsi:type="dcterms:W3CDTF">2024-02-09T13:04:00Z</dcterms:modified>
</cp:coreProperties>
</file>