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F477" w14:textId="1EE5362A" w:rsidR="00325422" w:rsidRPr="004D621E" w:rsidRDefault="00B06052" w:rsidP="00325422">
      <w:pPr>
        <w:spacing w:after="0" w:line="276" w:lineRule="auto"/>
        <w:ind w:left="0" w:firstLine="0"/>
        <w:jc w:val="center"/>
        <w:rPr>
          <w:lang w:val="en-GB"/>
        </w:rPr>
      </w:pPr>
      <w:r w:rsidRPr="004D621E">
        <w:rPr>
          <w:lang w:val="en-GB"/>
        </w:rPr>
        <w:t>Course description form</w:t>
      </w:r>
      <w:r w:rsidR="00325422" w:rsidRPr="004D621E">
        <w:rPr>
          <w:lang w:val="en-GB"/>
        </w:rPr>
        <w:t xml:space="preserve"> (</w:t>
      </w:r>
      <w:r w:rsidRPr="004D621E">
        <w:rPr>
          <w:lang w:val="en-GB"/>
        </w:rPr>
        <w:t>syllabus form</w:t>
      </w:r>
      <w:r w:rsidR="00325422" w:rsidRPr="004D621E">
        <w:rPr>
          <w:lang w:val="en-GB"/>
        </w:rPr>
        <w:t xml:space="preserve">) – </w:t>
      </w:r>
      <w:r w:rsidRPr="004D621E">
        <w:rPr>
          <w:lang w:val="en-GB"/>
        </w:rPr>
        <w:t>for 1</w:t>
      </w:r>
      <w:r w:rsidRPr="004D621E">
        <w:rPr>
          <w:vertAlign w:val="superscript"/>
          <w:lang w:val="en-GB"/>
        </w:rPr>
        <w:t>st</w:t>
      </w:r>
      <w:r w:rsidRPr="004D621E">
        <w:rPr>
          <w:lang w:val="en-GB"/>
        </w:rPr>
        <w:t xml:space="preserve"> and 2</w:t>
      </w:r>
      <w:r w:rsidRPr="004D621E">
        <w:rPr>
          <w:vertAlign w:val="superscript"/>
          <w:lang w:val="en-GB"/>
        </w:rPr>
        <w:t>nd</w:t>
      </w:r>
      <w:r w:rsidRPr="004D621E">
        <w:rPr>
          <w:lang w:val="en-GB"/>
        </w:rPr>
        <w:t xml:space="preserve"> cycle studies</w:t>
      </w:r>
    </w:p>
    <w:p w14:paraId="68145C5C" w14:textId="77777777" w:rsidR="00325422" w:rsidRPr="004D621E" w:rsidRDefault="00325422" w:rsidP="00325422">
      <w:pPr>
        <w:spacing w:after="0" w:line="276" w:lineRule="auto"/>
        <w:ind w:left="0" w:firstLine="0"/>
        <w:rPr>
          <w:lang w:val="en-GB"/>
        </w:rPr>
      </w:pPr>
    </w:p>
    <w:p w14:paraId="70281B2C" w14:textId="4B1B3114" w:rsidR="00325422" w:rsidRPr="004D621E" w:rsidRDefault="00325422" w:rsidP="00325422">
      <w:pPr>
        <w:spacing w:after="0" w:line="276" w:lineRule="auto"/>
        <w:ind w:left="-5"/>
      </w:pPr>
      <w:r w:rsidRPr="004D621E">
        <w:rPr>
          <w:b/>
        </w:rPr>
        <w:t xml:space="preserve">A. </w:t>
      </w:r>
      <w:r w:rsidR="00B06052" w:rsidRPr="004D621E">
        <w:rPr>
          <w:b/>
        </w:rPr>
        <w:t>General data</w:t>
      </w:r>
      <w:r w:rsidRPr="004D621E">
        <w:rPr>
          <w:b/>
        </w:rPr>
        <w:t xml:space="preserve"> </w:t>
      </w:r>
    </w:p>
    <w:tbl>
      <w:tblPr>
        <w:tblStyle w:val="TableGrid"/>
        <w:tblW w:w="9457" w:type="dxa"/>
        <w:tblInd w:w="-1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05"/>
        <w:gridCol w:w="4266"/>
        <w:gridCol w:w="3686"/>
      </w:tblGrid>
      <w:tr w:rsidR="00325422" w:rsidRPr="004D621E" w14:paraId="17839006" w14:textId="77777777" w:rsidTr="003110A6">
        <w:trPr>
          <w:trHeight w:val="216"/>
        </w:trPr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5A73" w14:textId="40FCA063" w:rsidR="00325422" w:rsidRPr="004D621E" w:rsidRDefault="00B06052" w:rsidP="00883FAD">
            <w:pPr>
              <w:spacing w:after="0" w:line="276" w:lineRule="auto"/>
              <w:ind w:left="6" w:firstLine="0"/>
              <w:jc w:val="center"/>
            </w:pPr>
            <w:proofErr w:type="spellStart"/>
            <w:r w:rsidRPr="004D621E">
              <w:rPr>
                <w:b/>
              </w:rPr>
              <w:t>Name</w:t>
            </w:r>
            <w:proofErr w:type="spellEnd"/>
            <w:r w:rsidRPr="004D621E">
              <w:rPr>
                <w:b/>
              </w:rPr>
              <w:t xml:space="preserve"> of the field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C42C" w14:textId="08BF2DD8" w:rsidR="00325422" w:rsidRPr="004D621E" w:rsidRDefault="00B06052" w:rsidP="00883FAD">
            <w:pPr>
              <w:spacing w:after="0" w:line="276" w:lineRule="auto"/>
              <w:ind w:left="6" w:firstLine="0"/>
              <w:jc w:val="center"/>
            </w:pPr>
            <w:r w:rsidRPr="004D621E">
              <w:rPr>
                <w:b/>
              </w:rPr>
              <w:t>Content</w:t>
            </w:r>
            <w:r w:rsidR="00325422" w:rsidRPr="004D621E">
              <w:rPr>
                <w:b/>
              </w:rPr>
              <w:t xml:space="preserve"> </w:t>
            </w:r>
          </w:p>
        </w:tc>
      </w:tr>
      <w:tr w:rsidR="00325422" w:rsidRPr="004D621E" w14:paraId="767625B7" w14:textId="77777777" w:rsidTr="003110A6">
        <w:trPr>
          <w:trHeight w:val="218"/>
        </w:trPr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E6F6" w14:textId="2B2D89D6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Course </w:t>
            </w:r>
            <w:proofErr w:type="spellStart"/>
            <w:r w:rsidRPr="004D621E">
              <w:t>title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285B" w14:textId="39895779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proofErr w:type="spellStart"/>
            <w:r w:rsidR="00060083">
              <w:t>Process</w:t>
            </w:r>
            <w:proofErr w:type="spellEnd"/>
            <w:r w:rsidR="00060083">
              <w:t xml:space="preserve"> Management</w:t>
            </w:r>
          </w:p>
        </w:tc>
      </w:tr>
      <w:tr w:rsidR="00325422" w:rsidRPr="004D621E" w14:paraId="3EBB86AA" w14:textId="77777777" w:rsidTr="003110A6">
        <w:trPr>
          <w:trHeight w:val="216"/>
        </w:trPr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C4A8" w14:textId="71C0F07F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Organizational</w:t>
            </w:r>
            <w:proofErr w:type="spellEnd"/>
            <w:r w:rsidRPr="004D621E">
              <w:t xml:space="preserve"> unit: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3F84" w14:textId="51286B21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r w:rsidR="003110A6">
              <w:rPr>
                <w:lang w:val="en-GB"/>
              </w:rPr>
              <w:t>Faculty of Management</w:t>
            </w:r>
          </w:p>
        </w:tc>
      </w:tr>
      <w:tr w:rsidR="00325422" w:rsidRPr="004D621E" w14:paraId="595A40A2" w14:textId="77777777" w:rsidTr="003110A6">
        <w:trPr>
          <w:trHeight w:val="217"/>
        </w:trPr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0E2F" w14:textId="7DDD4DE0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Organizational unit where the course is offered: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0687" w14:textId="2CC2FBD8" w:rsidR="00325422" w:rsidRPr="004D621E" w:rsidRDefault="00325422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 </w:t>
            </w:r>
            <w:r w:rsidR="003110A6">
              <w:rPr>
                <w:lang w:val="en-GB"/>
              </w:rPr>
              <w:t>Faculty of Management</w:t>
            </w:r>
          </w:p>
        </w:tc>
      </w:tr>
      <w:tr w:rsidR="00325422" w:rsidRPr="004D621E" w14:paraId="6E85B401" w14:textId="77777777" w:rsidTr="003110A6">
        <w:trPr>
          <w:trHeight w:val="214"/>
        </w:trPr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6E6DA6" w14:textId="767E0434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Course ID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71819A" w14:textId="0D0393C0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r w:rsidR="003110A6">
              <w:t>------------</w:t>
            </w:r>
          </w:p>
        </w:tc>
      </w:tr>
      <w:tr w:rsidR="00325422" w:rsidRPr="004D621E" w14:paraId="2A48BBA1" w14:textId="77777777" w:rsidTr="003110A6">
        <w:trPr>
          <w:trHeight w:val="220"/>
        </w:trPr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7A02" w14:textId="73A04F22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Erasmus </w:t>
            </w:r>
            <w:proofErr w:type="spellStart"/>
            <w:r w:rsidRPr="004D621E">
              <w:t>code</w:t>
            </w:r>
            <w:proofErr w:type="spellEnd"/>
            <w:r w:rsidRPr="004D621E">
              <w:t xml:space="preserve"> / ISCED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6B15" w14:textId="1A1404A9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rPr>
                <w:b/>
              </w:rPr>
              <w:t xml:space="preserve"> </w:t>
            </w:r>
            <w:r w:rsidR="003110A6">
              <w:rPr>
                <w:b/>
              </w:rPr>
              <w:t>-------------</w:t>
            </w:r>
          </w:p>
        </w:tc>
      </w:tr>
      <w:tr w:rsidR="00325422" w:rsidRPr="004D621E" w14:paraId="16B1A5A9" w14:textId="77777777" w:rsidTr="003110A6">
        <w:trPr>
          <w:trHeight w:val="215"/>
        </w:trPr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52CF67" w14:textId="560D7E87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Course </w:t>
            </w:r>
            <w:proofErr w:type="spellStart"/>
            <w:r w:rsidRPr="004D621E">
              <w:t>groups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AEB79EF" w14:textId="77777777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325422" w:rsidRPr="00060083" w14:paraId="25593A25" w14:textId="77777777" w:rsidTr="003110A6">
        <w:trPr>
          <w:trHeight w:val="217"/>
        </w:trPr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0416" w14:textId="2A344650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Period when the course is offered</w:t>
            </w:r>
            <w:r w:rsidR="00325422" w:rsidRPr="004D621E">
              <w:rPr>
                <w:lang w:val="en-GB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829B" w14:textId="04F4CE65" w:rsidR="00325422" w:rsidRPr="004D621E" w:rsidRDefault="00060083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>
              <w:rPr>
                <w:lang w:val="en-GB"/>
              </w:rPr>
              <w:t>Summer semester</w:t>
            </w:r>
          </w:p>
        </w:tc>
      </w:tr>
      <w:tr w:rsidR="00325422" w:rsidRPr="00CE5BC5" w14:paraId="16B3CC5B" w14:textId="77777777" w:rsidTr="003110A6">
        <w:trPr>
          <w:trHeight w:val="216"/>
        </w:trPr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5C01" w14:textId="022000BC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Short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description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85E8" w14:textId="2EC0BB92" w:rsidR="00325422" w:rsidRPr="004F4E31" w:rsidRDefault="00060083" w:rsidP="004D621E">
            <w:pPr>
              <w:spacing w:after="0" w:line="276" w:lineRule="auto"/>
              <w:ind w:left="1" w:firstLine="0"/>
              <w:rPr>
                <w:color w:val="000000" w:themeColor="text1"/>
                <w:lang w:val="en-US"/>
              </w:rPr>
            </w:pPr>
            <w:r w:rsidRPr="004F4E31">
              <w:rPr>
                <w:color w:val="000000" w:themeColor="text1"/>
                <w:lang w:val="en-US"/>
              </w:rPr>
              <w:t xml:space="preserve">The course </w:t>
            </w:r>
            <w:r w:rsidR="004F4E31" w:rsidRPr="004F4E31">
              <w:rPr>
                <w:color w:val="000000" w:themeColor="text1"/>
                <w:lang w:val="en-US"/>
              </w:rPr>
              <w:t>introduces</w:t>
            </w:r>
            <w:r w:rsidRPr="004F4E31">
              <w:rPr>
                <w:color w:val="000000" w:themeColor="text1"/>
                <w:lang w:val="en-US"/>
              </w:rPr>
              <w:t xml:space="preserve"> the fundamental concepts and techniques of business process management. Students will learn to identify, map, and analyze processes. This course i</w:t>
            </w:r>
            <w:r w:rsidR="004F4E31" w:rsidRPr="004F4E31">
              <w:rPr>
                <w:color w:val="000000" w:themeColor="text1"/>
                <w:lang w:val="en-US"/>
              </w:rPr>
              <w:t xml:space="preserve">s intended to provide a solid introduction to operations and process management for everyone who wishes to understand the nature, principles, and practice of this subject. </w:t>
            </w:r>
          </w:p>
        </w:tc>
      </w:tr>
      <w:tr w:rsidR="00325422" w:rsidRPr="004D621E" w14:paraId="6ABCC11F" w14:textId="77777777" w:rsidTr="003110A6">
        <w:trPr>
          <w:trHeight w:val="216"/>
        </w:trPr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85F2" w14:textId="7EDFE0AE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course</w:t>
            </w:r>
            <w:proofErr w:type="spellEnd"/>
            <w:r w:rsidRPr="004D621E">
              <w:t>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41F3" w14:textId="1340F2F7" w:rsidR="00325422" w:rsidRPr="004D621E" w:rsidRDefault="00060083" w:rsidP="004D621E">
            <w:pPr>
              <w:spacing w:after="0" w:line="276" w:lineRule="auto"/>
              <w:ind w:left="1" w:firstLine="0"/>
            </w:pPr>
            <w:proofErr w:type="spellStart"/>
            <w:r>
              <w:t>Lecture</w:t>
            </w:r>
            <w:proofErr w:type="spellEnd"/>
            <w:r w:rsidR="004F4E31">
              <w:t xml:space="preserve"> in </w:t>
            </w:r>
            <w:proofErr w:type="spellStart"/>
            <w:r w:rsidR="004F4E31">
              <w:t>class</w:t>
            </w:r>
            <w:proofErr w:type="spellEnd"/>
          </w:p>
        </w:tc>
      </w:tr>
      <w:tr w:rsidR="00325422" w:rsidRPr="00CE5BC5" w14:paraId="6F2D4A9A" w14:textId="77777777" w:rsidTr="003110A6">
        <w:trPr>
          <w:trHeight w:val="218"/>
        </w:trPr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A4CA" w14:textId="3C44CD99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Full </w:t>
            </w:r>
            <w:proofErr w:type="spellStart"/>
            <w:r w:rsidRPr="004D621E">
              <w:t>description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356F" w14:textId="4EBF6EDF" w:rsidR="00325422" w:rsidRDefault="00FA3662" w:rsidP="004D621E">
            <w:pPr>
              <w:spacing w:after="0" w:line="276" w:lineRule="auto"/>
              <w:ind w:left="1" w:firstLine="0"/>
              <w:rPr>
                <w:color w:val="000000" w:themeColor="text1"/>
                <w:lang w:val="en-US"/>
              </w:rPr>
            </w:pPr>
            <w:r w:rsidRPr="004F4E31">
              <w:rPr>
                <w:color w:val="000000" w:themeColor="text1"/>
                <w:lang w:val="en-US"/>
              </w:rPr>
              <w:t>The course introduces the fundamental concepts and techniques of business process management. Students will learn to identify, map, and analyze processes.</w:t>
            </w:r>
            <w:r>
              <w:rPr>
                <w:color w:val="000000" w:themeColor="text1"/>
                <w:lang w:val="en-US"/>
              </w:rPr>
              <w:t xml:space="preserve"> Process Management course: </w:t>
            </w:r>
          </w:p>
          <w:p w14:paraId="146359B5" w14:textId="58762E89" w:rsidR="00FA3662" w:rsidRDefault="00FA3662" w:rsidP="00FA3662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Stresses the importance of operations and process management </w:t>
            </w:r>
          </w:p>
          <w:p w14:paraId="475AFD68" w14:textId="36EFC2C4" w:rsidR="00FA3662" w:rsidRDefault="00FA3662" w:rsidP="00FA3662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Stresses the Strategic impact of operations and process management </w:t>
            </w:r>
          </w:p>
          <w:p w14:paraId="20D8B8B9" w14:textId="4D808916" w:rsidR="00FA3662" w:rsidRDefault="00FA3662" w:rsidP="00FA3662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Extends the scope of operations and process management </w:t>
            </w:r>
          </w:p>
          <w:p w14:paraId="52D05DD7" w14:textId="77777777" w:rsidR="00FA3662" w:rsidRDefault="00FA3662" w:rsidP="00FA3662">
            <w:pPr>
              <w:spacing w:after="0" w:line="276" w:lineRule="auto"/>
              <w:rPr>
                <w:color w:val="000000" w:themeColor="text1"/>
                <w:lang w:val="en-US"/>
              </w:rPr>
            </w:pPr>
            <w:r>
              <w:rPr>
                <w:lang w:val="en-US"/>
              </w:rPr>
              <w:t xml:space="preserve">Students will </w:t>
            </w:r>
            <w:r w:rsidRPr="004F4E31">
              <w:rPr>
                <w:color w:val="000000" w:themeColor="text1"/>
                <w:lang w:val="en-US"/>
              </w:rPr>
              <w:t>understand the nature, principles, and practice of this subject.</w:t>
            </w:r>
            <w:r w:rsidR="00943F35">
              <w:rPr>
                <w:color w:val="000000" w:themeColor="text1"/>
                <w:lang w:val="en-US"/>
              </w:rPr>
              <w:t xml:space="preserve"> Range of contents:</w:t>
            </w:r>
          </w:p>
          <w:p w14:paraId="1333BC7B" w14:textId="2CE21F64" w:rsidR="00943F35" w:rsidRDefault="00943F35" w:rsidP="00943F35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>Operations and process introduction: potential and perspective</w:t>
            </w:r>
          </w:p>
          <w:p w14:paraId="5F70C471" w14:textId="38B49C81" w:rsidR="00943F35" w:rsidRDefault="00943F35" w:rsidP="00943F35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Operations – strategic impact: business strategy (top-down), market requirements (outside-in), operational experience (bottom-up), resources and processes (inside-out) </w:t>
            </w:r>
          </w:p>
          <w:p w14:paraId="1741B6B0" w14:textId="6E13FDDA" w:rsidR="00943F35" w:rsidRDefault="00943F35" w:rsidP="00943F35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>Operations scope and structure: place in supply network, integration, configuration, and capacity</w:t>
            </w:r>
          </w:p>
          <w:p w14:paraId="4E19AD1D" w14:textId="77777777" w:rsidR="00943F35" w:rsidRDefault="00943F35" w:rsidP="00943F35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>Process design (positioning): importance, layouts, technology, volume-variety requirements</w:t>
            </w:r>
          </w:p>
          <w:p w14:paraId="768D1DEA" w14:textId="77777777" w:rsidR="00943F35" w:rsidRDefault="00943F35" w:rsidP="00943F35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>Process design (analysis): importance, objectives, tasks and capacity, configuration, variability</w:t>
            </w:r>
          </w:p>
          <w:p w14:paraId="3F9D7FA5" w14:textId="77777777" w:rsidR="00943F35" w:rsidRDefault="00943F35" w:rsidP="00943F35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Supply chain management: </w:t>
            </w:r>
            <w:r w:rsidR="00FB2BFA">
              <w:rPr>
                <w:lang w:val="en-US"/>
              </w:rPr>
              <w:t>nature, types, sourcing configuration, supplier selection and negotiation</w:t>
            </w:r>
          </w:p>
          <w:p w14:paraId="244555B6" w14:textId="77777777" w:rsidR="00FB2BFA" w:rsidRDefault="00FB2BFA" w:rsidP="00943F35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>Capacity management: importance, patterns of demand, strategies, consequences</w:t>
            </w:r>
          </w:p>
          <w:p w14:paraId="69554CFB" w14:textId="08772F46" w:rsidR="00FB2BFA" w:rsidRDefault="00FB2BFA" w:rsidP="00943F35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>Inventory management: role, quantity, orders, control</w:t>
            </w:r>
          </w:p>
          <w:p w14:paraId="3F8DFF68" w14:textId="77777777" w:rsidR="00FB2BFA" w:rsidRDefault="00FB2BFA" w:rsidP="00943F35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>Resource planning and control: elements, integration, effectiveness</w:t>
            </w:r>
          </w:p>
          <w:p w14:paraId="016956AB" w14:textId="77777777" w:rsidR="00FB2BFA" w:rsidRDefault="00FB2BFA" w:rsidP="00943F35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>Lean management: synchronization, benefits, barriers, flow, process flexibility</w:t>
            </w:r>
          </w:p>
          <w:p w14:paraId="6B06FFF3" w14:textId="77777777" w:rsidR="00FB2BFA" w:rsidRDefault="00FB2BFA" w:rsidP="00943F35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>Quality management: importance, definition, measure, control, improvement</w:t>
            </w:r>
          </w:p>
          <w:p w14:paraId="7C5F0EEB" w14:textId="42598F59" w:rsidR="00FB2BFA" w:rsidRDefault="00FB2BFA" w:rsidP="00943F35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>Risk and resilience: assessment, risk prevention measures, risk mitigation measures, risk recovery measures</w:t>
            </w:r>
          </w:p>
          <w:p w14:paraId="3243D41E" w14:textId="7A0C3BA8" w:rsidR="00FB2BFA" w:rsidRPr="00943F35" w:rsidRDefault="00FB2BFA" w:rsidP="00943F35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Project management: environment and stakeholders, definition, plan, control. </w:t>
            </w:r>
          </w:p>
        </w:tc>
      </w:tr>
      <w:tr w:rsidR="00325422" w:rsidRPr="004D621E" w14:paraId="0EC178B4" w14:textId="77777777" w:rsidTr="003110A6">
        <w:trPr>
          <w:trHeight w:val="216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EFA1" w14:textId="3CCDB5B7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lastRenderedPageBreak/>
              <w:t>Prerequisites</w:t>
            </w:r>
            <w:proofErr w:type="spellEnd"/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CCBA" w14:textId="2D5D04D8" w:rsidR="00325422" w:rsidRPr="004D621E" w:rsidRDefault="00B06052" w:rsidP="004D621E">
            <w:pPr>
              <w:spacing w:after="0" w:line="276" w:lineRule="auto"/>
              <w:ind w:left="2" w:firstLine="0"/>
            </w:pPr>
            <w:proofErr w:type="spellStart"/>
            <w:r w:rsidRPr="004D621E">
              <w:t>Formal</w:t>
            </w:r>
            <w:proofErr w:type="spellEnd"/>
            <w:r w:rsidR="00325422" w:rsidRPr="004D621E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E239" w14:textId="28528859" w:rsidR="00325422" w:rsidRPr="004D621E" w:rsidRDefault="00FA3662" w:rsidP="004D621E">
            <w:pPr>
              <w:spacing w:after="0" w:line="276" w:lineRule="auto"/>
              <w:ind w:left="1" w:firstLine="0"/>
            </w:pPr>
            <w:proofErr w:type="spellStart"/>
            <w:r>
              <w:t>Finished</w:t>
            </w:r>
            <w:proofErr w:type="spellEnd"/>
            <w:r>
              <w:t xml:space="preserve"> </w:t>
            </w:r>
            <w:proofErr w:type="spellStart"/>
            <w:r>
              <w:t>operations</w:t>
            </w:r>
            <w:proofErr w:type="spellEnd"/>
            <w:r>
              <w:t xml:space="preserve"> management </w:t>
            </w:r>
            <w:proofErr w:type="spellStart"/>
            <w:r>
              <w:t>course</w:t>
            </w:r>
            <w:proofErr w:type="spellEnd"/>
          </w:p>
        </w:tc>
      </w:tr>
      <w:tr w:rsidR="00325422" w:rsidRPr="004D621E" w14:paraId="38B55437" w14:textId="77777777" w:rsidTr="003110A6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5C9F" w14:textId="77777777" w:rsidR="00325422" w:rsidRPr="004D621E" w:rsidRDefault="00325422" w:rsidP="004D621E">
            <w:pPr>
              <w:spacing w:after="160" w:line="276" w:lineRule="auto"/>
              <w:ind w:left="0" w:firstLine="0"/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0153" w14:textId="5E44FFE0" w:rsidR="00325422" w:rsidRPr="004D621E" w:rsidRDefault="00B06052" w:rsidP="004D621E">
            <w:pPr>
              <w:spacing w:after="0" w:line="276" w:lineRule="auto"/>
              <w:ind w:left="2" w:firstLine="0"/>
            </w:pPr>
            <w:proofErr w:type="spellStart"/>
            <w:r w:rsidRPr="004D621E">
              <w:t>Initial</w:t>
            </w:r>
            <w:proofErr w:type="spellEnd"/>
            <w:r w:rsidR="00325422" w:rsidRPr="004D621E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A485" w14:textId="435D89D6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r w:rsidR="00FA3662">
              <w:t>x</w:t>
            </w:r>
          </w:p>
        </w:tc>
      </w:tr>
      <w:tr w:rsidR="00325422" w:rsidRPr="00CE5BC5" w14:paraId="191612E4" w14:textId="77777777" w:rsidTr="003110A6">
        <w:trPr>
          <w:trHeight w:val="216"/>
        </w:trPr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89EA" w14:textId="3C867F51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 xml:space="preserve">Learning </w:t>
            </w:r>
            <w:proofErr w:type="spellStart"/>
            <w:r w:rsidRPr="004D621E">
              <w:t>outcomes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50EE" w14:textId="77777777" w:rsidR="004F4E31" w:rsidRPr="004F4E31" w:rsidRDefault="004F4E31" w:rsidP="004F4E31">
            <w:pPr>
              <w:spacing w:after="0" w:line="276" w:lineRule="auto"/>
              <w:rPr>
                <w:color w:val="000000" w:themeColor="text1"/>
                <w:lang w:val="en-US"/>
              </w:rPr>
            </w:pPr>
            <w:r w:rsidRPr="004F4E31">
              <w:rPr>
                <w:color w:val="000000" w:themeColor="text1"/>
                <w:lang w:val="en-US"/>
              </w:rPr>
              <w:t xml:space="preserve">Upon completion of the course, the student will be able to: </w:t>
            </w:r>
          </w:p>
          <w:p w14:paraId="39CFCBF3" w14:textId="433987D2" w:rsidR="004F4E31" w:rsidRPr="004F4E31" w:rsidRDefault="004F4E31" w:rsidP="004F4E31">
            <w:pPr>
              <w:spacing w:after="0" w:line="276" w:lineRule="auto"/>
              <w:rPr>
                <w:color w:val="000000" w:themeColor="text1"/>
                <w:lang w:val="en-US"/>
              </w:rPr>
            </w:pPr>
            <w:r w:rsidRPr="004F4E31">
              <w:rPr>
                <w:color w:val="000000" w:themeColor="text1"/>
                <w:lang w:val="en-US"/>
              </w:rPr>
              <w:t>• Identify, map, analyze</w:t>
            </w:r>
            <w:r w:rsidR="00122525">
              <w:rPr>
                <w:color w:val="000000" w:themeColor="text1"/>
                <w:lang w:val="en-US"/>
              </w:rPr>
              <w:t xml:space="preserve"> and design</w:t>
            </w:r>
            <w:r w:rsidRPr="004F4E31">
              <w:rPr>
                <w:color w:val="000000" w:themeColor="text1"/>
                <w:lang w:val="en-US"/>
              </w:rPr>
              <w:t xml:space="preserve"> the business processes of a chosen organization. </w:t>
            </w:r>
          </w:p>
          <w:p w14:paraId="0AEF8BC9" w14:textId="4493D78E" w:rsidR="004F4E31" w:rsidRPr="004F4E31" w:rsidRDefault="004F4E31" w:rsidP="004F4E31">
            <w:pPr>
              <w:spacing w:after="0" w:line="276" w:lineRule="auto"/>
              <w:rPr>
                <w:color w:val="000000" w:themeColor="text1"/>
                <w:lang w:val="en-US"/>
              </w:rPr>
            </w:pPr>
            <w:r w:rsidRPr="004F4E31">
              <w:rPr>
                <w:color w:val="000000" w:themeColor="text1"/>
                <w:lang w:val="en-US"/>
              </w:rPr>
              <w:t xml:space="preserve">• Utilize diagrams and analytical techniques, including value chain, make-or-buy decisions, fishbone diagram, system dynamics, benchmarking, value analysis, business process reengineering, balanced scorecard. </w:t>
            </w:r>
          </w:p>
          <w:p w14:paraId="79EF0269" w14:textId="29C373B5" w:rsidR="004F4E31" w:rsidRPr="004F4E31" w:rsidRDefault="004F4E31" w:rsidP="004F4E31">
            <w:pPr>
              <w:spacing w:after="0" w:line="276" w:lineRule="auto"/>
              <w:rPr>
                <w:color w:val="000000" w:themeColor="text1"/>
                <w:lang w:val="en-US"/>
              </w:rPr>
            </w:pPr>
            <w:r w:rsidRPr="004F4E31">
              <w:rPr>
                <w:color w:val="000000" w:themeColor="text1"/>
                <w:lang w:val="en-US"/>
              </w:rPr>
              <w:t>• Present the principles, benefits, and limitations of process approaches, including Reorder Point System, ABC method, MRP, Just-in-Time (</w:t>
            </w:r>
            <w:proofErr w:type="spellStart"/>
            <w:r w:rsidRPr="004F4E31">
              <w:rPr>
                <w:color w:val="000000" w:themeColor="text1"/>
                <w:lang w:val="en-US"/>
              </w:rPr>
              <w:t>JiT</w:t>
            </w:r>
            <w:proofErr w:type="spellEnd"/>
            <w:r w:rsidRPr="004F4E31">
              <w:rPr>
                <w:color w:val="000000" w:themeColor="text1"/>
                <w:lang w:val="en-US"/>
              </w:rPr>
              <w:t>), lean management, Total Quality Management (TQM), inventory-driven costs, Triple-A supply chain, Six Sigma, ISO</w:t>
            </w:r>
            <w:r w:rsidR="00CE5BC5">
              <w:rPr>
                <w:color w:val="000000" w:themeColor="text1"/>
                <w:lang w:val="en-US"/>
              </w:rPr>
              <w:t>.</w:t>
            </w:r>
          </w:p>
          <w:p w14:paraId="21F397DF" w14:textId="22D2540C" w:rsidR="00325422" w:rsidRPr="004F4E31" w:rsidRDefault="004F4E31" w:rsidP="004F4E31">
            <w:pPr>
              <w:spacing w:after="0" w:line="276" w:lineRule="auto"/>
              <w:rPr>
                <w:color w:val="000000" w:themeColor="text1"/>
                <w:lang w:val="en-US"/>
              </w:rPr>
            </w:pPr>
            <w:r w:rsidRPr="004F4E31">
              <w:rPr>
                <w:color w:val="000000" w:themeColor="text1"/>
                <w:lang w:val="en-US"/>
              </w:rPr>
              <w:t>• Collaborate within a team to address practical business problems.</w:t>
            </w:r>
          </w:p>
        </w:tc>
      </w:tr>
      <w:tr w:rsidR="00325422" w:rsidRPr="0072726D" w14:paraId="5A99F7C7" w14:textId="77777777" w:rsidTr="003110A6">
        <w:trPr>
          <w:trHeight w:val="216"/>
        </w:trPr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763D" w14:textId="5652EE41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ECTS credit allocation (and other scores)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F1F4" w14:textId="5432A86A" w:rsidR="00325422" w:rsidRPr="004D621E" w:rsidRDefault="00325422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 </w:t>
            </w:r>
            <w:r w:rsidR="0072726D">
              <w:rPr>
                <w:lang w:val="en-GB"/>
              </w:rPr>
              <w:t>4</w:t>
            </w:r>
          </w:p>
        </w:tc>
      </w:tr>
      <w:tr w:rsidR="00325422" w:rsidRPr="00CE5BC5" w14:paraId="301969D1" w14:textId="77777777" w:rsidTr="003110A6">
        <w:trPr>
          <w:trHeight w:val="218"/>
        </w:trPr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7AD6" w14:textId="6E7DE31D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Assessment methods and assessment criteria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5302" w14:textId="341E87DF" w:rsidR="00325422" w:rsidRPr="004D621E" w:rsidRDefault="00060083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060083">
              <w:rPr>
                <w:color w:val="000000" w:themeColor="text1"/>
                <w:lang w:val="en-GB"/>
              </w:rPr>
              <w:t>Final exam (60%) + points for group tasks carried out during the course (40%)</w:t>
            </w:r>
          </w:p>
        </w:tc>
      </w:tr>
      <w:tr w:rsidR="00325422" w:rsidRPr="004D621E" w14:paraId="212A23E1" w14:textId="77777777" w:rsidTr="003110A6">
        <w:trPr>
          <w:trHeight w:val="216"/>
        </w:trPr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3497" w14:textId="2B7F5890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Examination</w:t>
            </w:r>
            <w:proofErr w:type="spellEnd"/>
            <w:r w:rsidR="00325422" w:rsidRPr="004D621E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7180" w14:textId="1A147031" w:rsidR="00325422" w:rsidRPr="004D621E" w:rsidRDefault="00060083" w:rsidP="00060083">
            <w:pPr>
              <w:spacing w:after="0" w:line="276" w:lineRule="auto"/>
              <w:ind w:left="0" w:firstLine="0"/>
            </w:pPr>
            <w:r>
              <w:t>Test</w:t>
            </w:r>
          </w:p>
        </w:tc>
      </w:tr>
      <w:tr w:rsidR="00325422" w:rsidRPr="004D621E" w14:paraId="073565A4" w14:textId="77777777" w:rsidTr="003110A6">
        <w:trPr>
          <w:trHeight w:val="216"/>
        </w:trPr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2330" w14:textId="5A99BD4E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class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C7F9" w14:textId="77777777" w:rsidR="00325422" w:rsidRPr="004D621E" w:rsidRDefault="00325422" w:rsidP="004D621E">
            <w:pPr>
              <w:spacing w:after="0" w:line="276" w:lineRule="auto"/>
              <w:ind w:left="361" w:firstLine="0"/>
            </w:pPr>
            <w:r w:rsidRPr="004D621E">
              <w:t xml:space="preserve"> </w:t>
            </w:r>
          </w:p>
        </w:tc>
      </w:tr>
      <w:tr w:rsidR="00325422" w:rsidRPr="00CE5BC5" w14:paraId="4A326BB5" w14:textId="77777777" w:rsidTr="003110A6">
        <w:trPr>
          <w:trHeight w:val="216"/>
        </w:trPr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F150" w14:textId="74FD884C" w:rsidR="00325422" w:rsidRPr="00391A01" w:rsidRDefault="00E66771" w:rsidP="004D621E">
            <w:pPr>
              <w:spacing w:after="0" w:line="276" w:lineRule="auto"/>
              <w:ind w:left="0" w:firstLine="0"/>
              <w:rPr>
                <w:lang w:val="en-US"/>
              </w:rPr>
            </w:pPr>
            <w:r w:rsidRPr="00391A01">
              <w:rPr>
                <w:lang w:val="en-US"/>
              </w:rPr>
              <w:t>Method of implementation of the subject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4E65" w14:textId="77777777" w:rsidR="00325422" w:rsidRPr="00391A01" w:rsidRDefault="00325422" w:rsidP="004D621E">
            <w:pPr>
              <w:spacing w:after="0" w:line="276" w:lineRule="auto"/>
              <w:ind w:left="1" w:firstLine="0"/>
              <w:rPr>
                <w:lang w:val="en-US"/>
              </w:rPr>
            </w:pPr>
            <w:r w:rsidRPr="00391A01">
              <w:rPr>
                <w:lang w:val="en-US"/>
              </w:rPr>
              <w:t xml:space="preserve"> </w:t>
            </w:r>
          </w:p>
        </w:tc>
      </w:tr>
      <w:tr w:rsidR="00325422" w:rsidRPr="004D621E" w14:paraId="422AC647" w14:textId="77777777" w:rsidTr="003110A6">
        <w:trPr>
          <w:trHeight w:val="218"/>
        </w:trPr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D1B4" w14:textId="6CA120EC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Language</w:t>
            </w:r>
            <w:r w:rsidR="00325422" w:rsidRPr="004D621E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9CCA" w14:textId="166F99B6" w:rsidR="00325422" w:rsidRPr="004D621E" w:rsidRDefault="00325422" w:rsidP="004D621E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  <w:r w:rsidR="00060083">
              <w:t>English</w:t>
            </w:r>
          </w:p>
        </w:tc>
      </w:tr>
      <w:tr w:rsidR="00325422" w:rsidRPr="00CE5BC5" w14:paraId="62160E67" w14:textId="77777777" w:rsidTr="003110A6">
        <w:trPr>
          <w:trHeight w:val="216"/>
        </w:trPr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63E9" w14:textId="447B8C6A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Bibliography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31DF" w14:textId="5E3326BF" w:rsidR="00325422" w:rsidRPr="00060083" w:rsidRDefault="00060083" w:rsidP="0006008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63" w:hanging="283"/>
              <w:rPr>
                <w:iCs/>
                <w:color w:val="000000" w:themeColor="text1"/>
                <w:sz w:val="21"/>
                <w:szCs w:val="21"/>
                <w:lang w:val="en-US"/>
              </w:rPr>
            </w:pPr>
            <w:r w:rsidRPr="00060083">
              <w:rPr>
                <w:iCs/>
                <w:color w:val="000000" w:themeColor="text1"/>
                <w:sz w:val="21"/>
                <w:szCs w:val="21"/>
                <w:lang w:val="en-US"/>
              </w:rPr>
              <w:t>N. Slack, Operations and process management, Pearson, 2021</w:t>
            </w:r>
            <w:r w:rsidR="00122525">
              <w:rPr>
                <w:iCs/>
                <w:color w:val="000000" w:themeColor="text1"/>
                <w:sz w:val="21"/>
                <w:szCs w:val="21"/>
                <w:lang w:val="en-US"/>
              </w:rPr>
              <w:t>, 6/E</w:t>
            </w:r>
            <w:r w:rsidRPr="00060083">
              <w:rPr>
                <w:iCs/>
                <w:color w:val="000000" w:themeColor="text1"/>
                <w:sz w:val="21"/>
                <w:szCs w:val="21"/>
                <w:lang w:val="en-US"/>
              </w:rPr>
              <w:t>.</w:t>
            </w:r>
            <w:r w:rsidR="00325422" w:rsidRPr="00060083">
              <w:rPr>
                <w:iCs/>
                <w:color w:val="000000" w:themeColor="text1"/>
                <w:sz w:val="21"/>
                <w:szCs w:val="21"/>
                <w:lang w:val="en-US"/>
              </w:rPr>
              <w:t xml:space="preserve"> </w:t>
            </w:r>
          </w:p>
          <w:p w14:paraId="10F97EA7" w14:textId="45F96FD7" w:rsidR="00060083" w:rsidRPr="00060083" w:rsidRDefault="00060083" w:rsidP="0006008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63" w:hanging="283"/>
              <w:rPr>
                <w:sz w:val="21"/>
                <w:szCs w:val="21"/>
                <w:lang w:val="en-US"/>
              </w:rPr>
            </w:pPr>
            <w:r w:rsidRPr="00060083">
              <w:rPr>
                <w:sz w:val="21"/>
                <w:szCs w:val="21"/>
                <w:lang w:val="en-US"/>
              </w:rPr>
              <w:t>N. Slack, Operations management, Pearson, 2022</w:t>
            </w:r>
            <w:r w:rsidR="00122525">
              <w:rPr>
                <w:sz w:val="21"/>
                <w:szCs w:val="21"/>
                <w:lang w:val="en-US"/>
              </w:rPr>
              <w:t>, 10/E</w:t>
            </w:r>
            <w:r w:rsidRPr="00060083">
              <w:rPr>
                <w:sz w:val="21"/>
                <w:szCs w:val="21"/>
                <w:lang w:val="en-US"/>
              </w:rPr>
              <w:t>.</w:t>
            </w:r>
          </w:p>
          <w:p w14:paraId="2FD6E4D8" w14:textId="4C8B9BC5" w:rsidR="00060083" w:rsidRPr="00122525" w:rsidRDefault="00122525" w:rsidP="00060083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63" w:hanging="283"/>
              <w:rPr>
                <w:lang w:val="en-US"/>
              </w:rPr>
            </w:pPr>
            <w:r w:rsidRPr="00122525">
              <w:rPr>
                <w:color w:val="06022E"/>
                <w:sz w:val="21"/>
                <w:szCs w:val="21"/>
                <w:shd w:val="clear" w:color="auto" w:fill="FFFFFF"/>
                <w:lang w:val="en-US"/>
              </w:rPr>
              <w:lastRenderedPageBreak/>
              <w:t>Research papers and book ex</w:t>
            </w:r>
            <w:r>
              <w:rPr>
                <w:color w:val="06022E"/>
                <w:sz w:val="21"/>
                <w:szCs w:val="21"/>
                <w:shd w:val="clear" w:color="auto" w:fill="FFFFFF"/>
                <w:lang w:val="en-US"/>
              </w:rPr>
              <w:t>cerpts (uploaded and available on course website)</w:t>
            </w:r>
          </w:p>
        </w:tc>
      </w:tr>
      <w:tr w:rsidR="00325422" w:rsidRPr="00CE5BC5" w14:paraId="2FAEF6D3" w14:textId="77777777" w:rsidTr="003110A6">
        <w:trPr>
          <w:trHeight w:val="216"/>
        </w:trPr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80C1" w14:textId="2A644172" w:rsidR="00325422" w:rsidRPr="004D621E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lastRenderedPageBreak/>
              <w:t>Internship as part of the course</w:t>
            </w:r>
            <w:r w:rsidR="00325422" w:rsidRPr="004D621E">
              <w:rPr>
                <w:lang w:val="en-GB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1ED6" w14:textId="77777777" w:rsidR="00325422" w:rsidRPr="004D621E" w:rsidRDefault="00325422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 </w:t>
            </w:r>
          </w:p>
        </w:tc>
      </w:tr>
      <w:tr w:rsidR="00325422" w:rsidRPr="004D621E" w14:paraId="37BB6CB8" w14:textId="77777777" w:rsidTr="003110A6">
        <w:trPr>
          <w:trHeight w:val="216"/>
        </w:trPr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C987" w14:textId="36E14D53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Coordinators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27D2" w14:textId="659160B0" w:rsidR="00325422" w:rsidRPr="004D621E" w:rsidRDefault="00325422" w:rsidP="004D621E">
            <w:pPr>
              <w:spacing w:after="0" w:line="276" w:lineRule="auto"/>
              <w:ind w:left="361" w:firstLine="0"/>
            </w:pPr>
            <w:r w:rsidRPr="004D621E">
              <w:rPr>
                <w:b/>
              </w:rPr>
              <w:t xml:space="preserve"> </w:t>
            </w:r>
            <w:r w:rsidR="00122525">
              <w:rPr>
                <w:b/>
              </w:rPr>
              <w:t xml:space="preserve">Dr </w:t>
            </w:r>
            <w:r w:rsidR="00060083">
              <w:rPr>
                <w:b/>
              </w:rPr>
              <w:t>Krzysztof Smoleń</w:t>
            </w:r>
          </w:p>
        </w:tc>
      </w:tr>
      <w:tr w:rsidR="00325422" w:rsidRPr="004D621E" w14:paraId="4282D8D7" w14:textId="77777777" w:rsidTr="003110A6">
        <w:trPr>
          <w:trHeight w:val="216"/>
        </w:trPr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A8FC" w14:textId="4DF746C4" w:rsidR="00325422" w:rsidRPr="004D621E" w:rsidRDefault="00B06052" w:rsidP="004D621E">
            <w:pPr>
              <w:spacing w:after="0" w:line="276" w:lineRule="auto"/>
              <w:ind w:left="0" w:firstLine="0"/>
            </w:pPr>
            <w:proofErr w:type="spellStart"/>
            <w:r w:rsidRPr="004D621E">
              <w:t>Group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instructors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92BB" w14:textId="77777777" w:rsidR="00325422" w:rsidRPr="004D621E" w:rsidRDefault="00325422" w:rsidP="004D621E">
            <w:pPr>
              <w:spacing w:after="0" w:line="276" w:lineRule="auto"/>
              <w:ind w:left="361" w:firstLine="0"/>
            </w:pPr>
            <w:r w:rsidRPr="004D621E">
              <w:rPr>
                <w:b/>
              </w:rPr>
              <w:t xml:space="preserve"> </w:t>
            </w:r>
          </w:p>
        </w:tc>
      </w:tr>
      <w:tr w:rsidR="00325422" w:rsidRPr="004D621E" w14:paraId="7631AEA4" w14:textId="77777777" w:rsidTr="003110A6">
        <w:trPr>
          <w:trHeight w:val="218"/>
        </w:trPr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7FD5" w14:textId="5651BD21" w:rsidR="00325422" w:rsidRPr="004D621E" w:rsidRDefault="00B06052" w:rsidP="004D621E">
            <w:pPr>
              <w:spacing w:after="0" w:line="276" w:lineRule="auto"/>
              <w:ind w:left="0" w:firstLine="0"/>
            </w:pPr>
            <w:r w:rsidRPr="004D621E">
              <w:t>Notes</w:t>
            </w:r>
            <w:r w:rsidR="00325422" w:rsidRPr="004D621E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CC0C" w14:textId="77777777" w:rsidR="00325422" w:rsidRPr="004D621E" w:rsidRDefault="00325422" w:rsidP="004D621E">
            <w:pPr>
              <w:spacing w:after="0" w:line="276" w:lineRule="auto"/>
              <w:ind w:left="361" w:firstLine="0"/>
            </w:pPr>
            <w:r w:rsidRPr="004D621E">
              <w:t xml:space="preserve"> </w:t>
            </w:r>
          </w:p>
        </w:tc>
      </w:tr>
    </w:tbl>
    <w:p w14:paraId="6B05B1F3" w14:textId="77777777" w:rsidR="00325422" w:rsidRPr="004D621E" w:rsidRDefault="00325422" w:rsidP="00325422">
      <w:pPr>
        <w:spacing w:after="0" w:line="276" w:lineRule="auto"/>
        <w:ind w:left="0" w:firstLine="0"/>
      </w:pPr>
      <w:r w:rsidRPr="004D621E">
        <w:t xml:space="preserve"> </w:t>
      </w:r>
    </w:p>
    <w:p w14:paraId="5488B887" w14:textId="07DEC347" w:rsidR="00325422" w:rsidRPr="004D621E" w:rsidRDefault="00325422" w:rsidP="00325422">
      <w:pPr>
        <w:spacing w:after="0" w:line="276" w:lineRule="auto"/>
        <w:ind w:left="-5"/>
      </w:pPr>
      <w:r w:rsidRPr="004D621E">
        <w:rPr>
          <w:b/>
        </w:rPr>
        <w:t xml:space="preserve">B. </w:t>
      </w:r>
      <w:proofErr w:type="spellStart"/>
      <w:r w:rsidR="00B06052" w:rsidRPr="004D621E">
        <w:rPr>
          <w:b/>
        </w:rPr>
        <w:t>Detailed</w:t>
      </w:r>
      <w:proofErr w:type="spellEnd"/>
      <w:r w:rsidR="00B06052" w:rsidRPr="004D621E">
        <w:rPr>
          <w:b/>
        </w:rPr>
        <w:t xml:space="preserve"> data</w:t>
      </w:r>
    </w:p>
    <w:tbl>
      <w:tblPr>
        <w:tblStyle w:val="TableGrid"/>
        <w:tblW w:w="9464" w:type="dxa"/>
        <w:tblInd w:w="-106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227"/>
        <w:gridCol w:w="2237"/>
      </w:tblGrid>
      <w:tr w:rsidR="00B06052" w:rsidRPr="004D621E" w14:paraId="6704B5BB" w14:textId="77777777" w:rsidTr="00B06052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F99F" w14:textId="3C18347A" w:rsidR="00B06052" w:rsidRPr="004D621E" w:rsidRDefault="00B06052" w:rsidP="00B06052">
            <w:pPr>
              <w:spacing w:after="0" w:line="276" w:lineRule="auto"/>
              <w:ind w:left="4" w:firstLine="0"/>
              <w:jc w:val="center"/>
            </w:pPr>
            <w:proofErr w:type="spellStart"/>
            <w:r w:rsidRPr="004D621E">
              <w:rPr>
                <w:b/>
              </w:rPr>
              <w:t>Name</w:t>
            </w:r>
            <w:proofErr w:type="spellEnd"/>
            <w:r w:rsidRPr="004D621E">
              <w:rPr>
                <w:b/>
              </w:rPr>
              <w:t xml:space="preserve"> of the field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15C9" w14:textId="6BDF1212" w:rsidR="00B06052" w:rsidRPr="004D621E" w:rsidRDefault="00B06052" w:rsidP="00B06052">
            <w:pPr>
              <w:spacing w:after="0" w:line="276" w:lineRule="auto"/>
              <w:ind w:left="8" w:firstLine="0"/>
              <w:jc w:val="center"/>
            </w:pPr>
            <w:r w:rsidRPr="004D621E">
              <w:rPr>
                <w:b/>
              </w:rPr>
              <w:t xml:space="preserve">Content </w:t>
            </w:r>
          </w:p>
        </w:tc>
      </w:tr>
      <w:tr w:rsidR="00325422" w:rsidRPr="004D621E" w14:paraId="4AF71237" w14:textId="77777777" w:rsidTr="00B06052">
        <w:trPr>
          <w:trHeight w:val="218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AE8F" w14:textId="4F18F3FE" w:rsidR="00325422" w:rsidRPr="004D621E" w:rsidRDefault="00B06052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Group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instructors</w:t>
            </w:r>
            <w:proofErr w:type="spellEnd"/>
            <w:r w:rsidRPr="004D621E">
              <w:t>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85CE" w14:textId="77777777" w:rsidR="00325422" w:rsidRPr="004D621E" w:rsidRDefault="00325422" w:rsidP="00883FAD">
            <w:pPr>
              <w:spacing w:after="0" w:line="276" w:lineRule="auto"/>
              <w:ind w:left="1" w:firstLine="0"/>
            </w:pPr>
            <w:r w:rsidRPr="004D621E">
              <w:rPr>
                <w:b/>
              </w:rPr>
              <w:t xml:space="preserve"> </w:t>
            </w:r>
          </w:p>
        </w:tc>
      </w:tr>
      <w:tr w:rsidR="00325422" w:rsidRPr="004D621E" w14:paraId="4868B4FC" w14:textId="77777777" w:rsidTr="00B06052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B4DB" w14:textId="707C1652" w:rsidR="00325422" w:rsidRPr="004D621E" w:rsidRDefault="00B06052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Title</w:t>
            </w:r>
            <w:proofErr w:type="spellEnd"/>
            <w:r w:rsidR="00325422" w:rsidRPr="004D621E"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E61D" w14:textId="15371BE1" w:rsidR="00325422" w:rsidRPr="004D621E" w:rsidRDefault="00060083" w:rsidP="00883FAD">
            <w:pPr>
              <w:spacing w:after="0" w:line="276" w:lineRule="auto"/>
              <w:ind w:left="1" w:firstLine="0"/>
            </w:pPr>
            <w:proofErr w:type="spellStart"/>
            <w:r>
              <w:rPr>
                <w:b/>
              </w:rPr>
              <w:t>Process</w:t>
            </w:r>
            <w:proofErr w:type="spellEnd"/>
            <w:r>
              <w:rPr>
                <w:b/>
              </w:rPr>
              <w:t xml:space="preserve"> Management</w:t>
            </w:r>
          </w:p>
        </w:tc>
      </w:tr>
      <w:tr w:rsidR="00325422" w:rsidRPr="004D621E" w14:paraId="30545EBB" w14:textId="77777777" w:rsidTr="00B06052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0834" w14:textId="7FA45A92" w:rsidR="00325422" w:rsidRPr="004D621E" w:rsidRDefault="00B06052" w:rsidP="00883FAD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class</w:t>
            </w:r>
            <w:proofErr w:type="spellEnd"/>
            <w:r w:rsidRPr="004D621E">
              <w:t>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98DD" w14:textId="3BC1FA3D" w:rsidR="00325422" w:rsidRPr="004D621E" w:rsidRDefault="00122525" w:rsidP="00883FAD">
            <w:pPr>
              <w:spacing w:after="0" w:line="276" w:lineRule="auto"/>
              <w:ind w:left="1" w:firstLine="0"/>
            </w:pPr>
            <w:proofErr w:type="spellStart"/>
            <w:r>
              <w:t>L</w:t>
            </w:r>
            <w:r w:rsidR="00060083">
              <w:t>ecture</w:t>
            </w:r>
            <w:proofErr w:type="spellEnd"/>
          </w:p>
        </w:tc>
      </w:tr>
      <w:tr w:rsidR="00122525" w:rsidRPr="00CE5BC5" w14:paraId="297C743D" w14:textId="77777777" w:rsidTr="00B06052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FCEF" w14:textId="6947BEF7" w:rsidR="00122525" w:rsidRPr="00391A01" w:rsidRDefault="00122525" w:rsidP="00122525">
            <w:pPr>
              <w:spacing w:after="0" w:line="276" w:lineRule="auto"/>
              <w:ind w:left="0" w:firstLine="0"/>
              <w:rPr>
                <w:lang w:val="en-US"/>
              </w:rPr>
            </w:pPr>
            <w:r w:rsidRPr="00391A01">
              <w:rPr>
                <w:lang w:val="en-US"/>
              </w:rPr>
              <w:t>Learning outcomes defined for didactic method used during the course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F881" w14:textId="77777777" w:rsidR="00122525" w:rsidRPr="004F4E31" w:rsidRDefault="00122525" w:rsidP="00122525">
            <w:pPr>
              <w:spacing w:after="0" w:line="276" w:lineRule="auto"/>
              <w:rPr>
                <w:color w:val="000000" w:themeColor="text1"/>
                <w:lang w:val="en-US"/>
              </w:rPr>
            </w:pPr>
            <w:r w:rsidRPr="004F4E31">
              <w:rPr>
                <w:color w:val="000000" w:themeColor="text1"/>
                <w:lang w:val="en-US"/>
              </w:rPr>
              <w:t xml:space="preserve">Upon completion of the course, the student will be able to: </w:t>
            </w:r>
          </w:p>
          <w:p w14:paraId="6D642342" w14:textId="77777777" w:rsidR="00122525" w:rsidRPr="004F4E31" w:rsidRDefault="00122525" w:rsidP="00122525">
            <w:pPr>
              <w:spacing w:after="0" w:line="276" w:lineRule="auto"/>
              <w:rPr>
                <w:color w:val="000000" w:themeColor="text1"/>
                <w:lang w:val="en-US"/>
              </w:rPr>
            </w:pPr>
            <w:r w:rsidRPr="004F4E31">
              <w:rPr>
                <w:color w:val="000000" w:themeColor="text1"/>
                <w:lang w:val="en-US"/>
              </w:rPr>
              <w:t>• Identify, map, analyze</w:t>
            </w:r>
            <w:r>
              <w:rPr>
                <w:color w:val="000000" w:themeColor="text1"/>
                <w:lang w:val="en-US"/>
              </w:rPr>
              <w:t xml:space="preserve"> and design</w:t>
            </w:r>
            <w:r w:rsidRPr="004F4E31">
              <w:rPr>
                <w:color w:val="000000" w:themeColor="text1"/>
                <w:lang w:val="en-US"/>
              </w:rPr>
              <w:t xml:space="preserve"> the business processes of a chosen organization. </w:t>
            </w:r>
          </w:p>
          <w:p w14:paraId="35A9963C" w14:textId="77777777" w:rsidR="00122525" w:rsidRPr="004F4E31" w:rsidRDefault="00122525" w:rsidP="00122525">
            <w:pPr>
              <w:spacing w:after="0" w:line="276" w:lineRule="auto"/>
              <w:rPr>
                <w:color w:val="000000" w:themeColor="text1"/>
                <w:lang w:val="en-US"/>
              </w:rPr>
            </w:pPr>
            <w:r w:rsidRPr="004F4E31">
              <w:rPr>
                <w:color w:val="000000" w:themeColor="text1"/>
                <w:lang w:val="en-US"/>
              </w:rPr>
              <w:t xml:space="preserve">• Utilize diagrams and analytical techniques, including value chain, make-or-buy decisions, fishbone diagram, system dynamics, benchmarking, value analysis, business process reengineering, balanced scorecard. </w:t>
            </w:r>
          </w:p>
          <w:p w14:paraId="45F54DFE" w14:textId="77777777" w:rsidR="00122525" w:rsidRPr="004F4E31" w:rsidRDefault="00122525" w:rsidP="00122525">
            <w:pPr>
              <w:spacing w:after="0" w:line="276" w:lineRule="auto"/>
              <w:rPr>
                <w:color w:val="000000" w:themeColor="text1"/>
                <w:lang w:val="en-US"/>
              </w:rPr>
            </w:pPr>
            <w:r w:rsidRPr="004F4E31">
              <w:rPr>
                <w:color w:val="000000" w:themeColor="text1"/>
                <w:lang w:val="en-US"/>
              </w:rPr>
              <w:t>• Present the principles, benefits, and limitations of process approaches, including Reorder Point System, ABC method, MRP, Just-in-Time (</w:t>
            </w:r>
            <w:proofErr w:type="spellStart"/>
            <w:r w:rsidRPr="004F4E31">
              <w:rPr>
                <w:color w:val="000000" w:themeColor="text1"/>
                <w:lang w:val="en-US"/>
              </w:rPr>
              <w:t>JiT</w:t>
            </w:r>
            <w:proofErr w:type="spellEnd"/>
            <w:r w:rsidRPr="004F4E31">
              <w:rPr>
                <w:color w:val="000000" w:themeColor="text1"/>
                <w:lang w:val="en-US"/>
              </w:rPr>
              <w:t xml:space="preserve">), lean management, Total </w:t>
            </w:r>
            <w:r w:rsidRPr="004F4E31">
              <w:rPr>
                <w:color w:val="000000" w:themeColor="text1"/>
                <w:lang w:val="en-US"/>
              </w:rPr>
              <w:lastRenderedPageBreak/>
              <w:t xml:space="preserve">Quality Management (TQM), inventory-driven costs, Triple-A supply chain, Six Sigma, ISO 9001, ISO 14001, EMAS. </w:t>
            </w:r>
          </w:p>
          <w:p w14:paraId="666E1DDC" w14:textId="6EBDED13" w:rsidR="00122525" w:rsidRPr="00391A01" w:rsidRDefault="00122525" w:rsidP="00122525">
            <w:pPr>
              <w:spacing w:after="0" w:line="276" w:lineRule="auto"/>
              <w:ind w:left="1" w:firstLine="0"/>
              <w:rPr>
                <w:lang w:val="en-US"/>
              </w:rPr>
            </w:pPr>
            <w:r w:rsidRPr="004F4E31">
              <w:rPr>
                <w:color w:val="000000" w:themeColor="text1"/>
                <w:lang w:val="en-US"/>
              </w:rPr>
              <w:t>• Collaborate within a team to address practical business problems.</w:t>
            </w:r>
          </w:p>
        </w:tc>
      </w:tr>
      <w:tr w:rsidR="00122525" w:rsidRPr="00CE5BC5" w14:paraId="2096DE5A" w14:textId="77777777" w:rsidTr="00B06052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108B" w14:textId="62F0768F" w:rsidR="00122525" w:rsidRPr="004D621E" w:rsidRDefault="00122525" w:rsidP="00122525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lastRenderedPageBreak/>
              <w:t>Assessment methods and assessment criteria for didactic method used during the course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69CE" w14:textId="0B8AC20F" w:rsidR="00122525" w:rsidRPr="004D621E" w:rsidRDefault="00BE699F" w:rsidP="00122525">
            <w:pPr>
              <w:spacing w:after="0" w:line="276" w:lineRule="auto"/>
              <w:ind w:left="1" w:firstLine="0"/>
              <w:rPr>
                <w:lang w:val="en-GB"/>
              </w:rPr>
            </w:pPr>
            <w:r w:rsidRPr="00060083">
              <w:rPr>
                <w:color w:val="000000" w:themeColor="text1"/>
                <w:lang w:val="en-GB"/>
              </w:rPr>
              <w:t>Final exam (60%) + points for group tasks carried out during the course (40%)</w:t>
            </w:r>
          </w:p>
        </w:tc>
      </w:tr>
      <w:tr w:rsidR="00122525" w:rsidRPr="00060083" w14:paraId="459489CE" w14:textId="77777777" w:rsidTr="00B06052">
        <w:trPr>
          <w:trHeight w:val="218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E65B" w14:textId="62D97981" w:rsidR="00122525" w:rsidRPr="004D621E" w:rsidRDefault="00122525" w:rsidP="00122525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Examination for didactic method used during the course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0BB8" w14:textId="743685D4" w:rsidR="00122525" w:rsidRPr="004D621E" w:rsidRDefault="00122525" w:rsidP="00122525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 </w:t>
            </w:r>
            <w:r w:rsidR="00FA3662">
              <w:rPr>
                <w:lang w:val="en-GB"/>
              </w:rPr>
              <w:t>Test</w:t>
            </w:r>
          </w:p>
        </w:tc>
      </w:tr>
      <w:tr w:rsidR="00122525" w:rsidRPr="00CE5BC5" w14:paraId="378D696C" w14:textId="77777777" w:rsidTr="00B06052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7654" w14:textId="181F2E2E" w:rsidR="00122525" w:rsidRPr="004D621E" w:rsidRDefault="00122525" w:rsidP="00122525">
            <w:pPr>
              <w:spacing w:after="0" w:line="276" w:lineRule="auto"/>
              <w:ind w:left="0" w:firstLine="0"/>
            </w:pPr>
            <w:proofErr w:type="spellStart"/>
            <w:r w:rsidRPr="004D621E">
              <w:t>Range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content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7431" w14:textId="01C6CC96" w:rsidR="00122525" w:rsidRPr="00BE699F" w:rsidRDefault="00BE699F" w:rsidP="00BE699F">
            <w:pPr>
              <w:spacing w:after="0" w:line="276" w:lineRule="auto"/>
              <w:ind w:left="0" w:firstLine="0"/>
              <w:rPr>
                <w:lang w:val="en-US"/>
              </w:rPr>
            </w:pPr>
            <w:r w:rsidRPr="00BE699F">
              <w:rPr>
                <w:lang w:val="en-US"/>
              </w:rPr>
              <w:t>Operations and process – introdu</w:t>
            </w:r>
            <w:r>
              <w:rPr>
                <w:lang w:val="en-US"/>
              </w:rPr>
              <w:t>c</w:t>
            </w:r>
            <w:r w:rsidRPr="00BE699F">
              <w:rPr>
                <w:lang w:val="en-US"/>
              </w:rPr>
              <w:t xml:space="preserve">tion and </w:t>
            </w:r>
            <w:r>
              <w:rPr>
                <w:lang w:val="en-US"/>
              </w:rPr>
              <w:t>strategic impact, Operations scope and structure, Process design, Supply chain management, Lean management, Quality management, Risk and project management</w:t>
            </w:r>
          </w:p>
        </w:tc>
      </w:tr>
      <w:tr w:rsidR="00122525" w:rsidRPr="004D621E" w14:paraId="71FD2739" w14:textId="77777777" w:rsidTr="00B06052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242F" w14:textId="6C98B637" w:rsidR="00122525" w:rsidRPr="004D621E" w:rsidRDefault="00122525" w:rsidP="00122525">
            <w:pPr>
              <w:spacing w:after="0" w:line="276" w:lineRule="auto"/>
              <w:ind w:left="0" w:firstLine="0"/>
            </w:pPr>
            <w:proofErr w:type="spellStart"/>
            <w:r w:rsidRPr="004D621E">
              <w:t>Didactic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methods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F1A6" w14:textId="4F9ADEE3" w:rsidR="00122525" w:rsidRPr="004D621E" w:rsidRDefault="00122525" w:rsidP="00122525">
            <w:pPr>
              <w:spacing w:after="0" w:line="276" w:lineRule="auto"/>
              <w:ind w:left="1" w:firstLine="0"/>
            </w:pPr>
            <w:proofErr w:type="spellStart"/>
            <w:r>
              <w:t>Lecture</w:t>
            </w:r>
            <w:proofErr w:type="spellEnd"/>
            <w:r>
              <w:t xml:space="preserve">, Business </w:t>
            </w:r>
            <w:proofErr w:type="spellStart"/>
            <w:r>
              <w:t>case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</w:p>
        </w:tc>
      </w:tr>
      <w:tr w:rsidR="00122525" w:rsidRPr="00CE5BC5" w14:paraId="523610F2" w14:textId="77777777" w:rsidTr="00B06052">
        <w:trPr>
          <w:trHeight w:val="218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9F35" w14:textId="4E10454E" w:rsidR="00122525" w:rsidRPr="004D621E" w:rsidRDefault="00122525" w:rsidP="00122525">
            <w:pPr>
              <w:spacing w:after="0" w:line="276" w:lineRule="auto"/>
              <w:ind w:left="0" w:firstLine="0"/>
            </w:pPr>
            <w:proofErr w:type="spellStart"/>
            <w:r w:rsidRPr="004D621E">
              <w:t>Bibliography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40D0" w14:textId="77777777" w:rsidR="00122525" w:rsidRPr="00060083" w:rsidRDefault="00122525" w:rsidP="00122525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63" w:hanging="283"/>
              <w:rPr>
                <w:iCs/>
                <w:color w:val="000000" w:themeColor="text1"/>
                <w:sz w:val="21"/>
                <w:szCs w:val="21"/>
                <w:lang w:val="en-US"/>
              </w:rPr>
            </w:pPr>
            <w:r w:rsidRPr="00122525">
              <w:rPr>
                <w:lang w:val="en-US"/>
              </w:rPr>
              <w:t xml:space="preserve"> </w:t>
            </w:r>
            <w:r w:rsidRPr="00060083">
              <w:rPr>
                <w:iCs/>
                <w:color w:val="000000" w:themeColor="text1"/>
                <w:sz w:val="21"/>
                <w:szCs w:val="21"/>
                <w:lang w:val="en-US"/>
              </w:rPr>
              <w:t>N. Slack, Operations and process management, Pearson, 2021</w:t>
            </w:r>
            <w:r>
              <w:rPr>
                <w:iCs/>
                <w:color w:val="000000" w:themeColor="text1"/>
                <w:sz w:val="21"/>
                <w:szCs w:val="21"/>
                <w:lang w:val="en-US"/>
              </w:rPr>
              <w:t>, 6/E</w:t>
            </w:r>
            <w:r w:rsidRPr="00060083">
              <w:rPr>
                <w:iCs/>
                <w:color w:val="000000" w:themeColor="text1"/>
                <w:sz w:val="21"/>
                <w:szCs w:val="21"/>
                <w:lang w:val="en-US"/>
              </w:rPr>
              <w:t xml:space="preserve">. </w:t>
            </w:r>
          </w:p>
          <w:p w14:paraId="44DC50DE" w14:textId="77777777" w:rsidR="00122525" w:rsidRPr="00060083" w:rsidRDefault="00122525" w:rsidP="00122525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63" w:hanging="283"/>
              <w:rPr>
                <w:sz w:val="21"/>
                <w:szCs w:val="21"/>
                <w:lang w:val="en-US"/>
              </w:rPr>
            </w:pPr>
            <w:r w:rsidRPr="00060083">
              <w:rPr>
                <w:sz w:val="21"/>
                <w:szCs w:val="21"/>
                <w:lang w:val="en-US"/>
              </w:rPr>
              <w:t>N. Slack, Operations management, Pearson, 2022</w:t>
            </w:r>
            <w:r>
              <w:rPr>
                <w:sz w:val="21"/>
                <w:szCs w:val="21"/>
                <w:lang w:val="en-US"/>
              </w:rPr>
              <w:t>, 10/E</w:t>
            </w:r>
            <w:r w:rsidRPr="00060083">
              <w:rPr>
                <w:sz w:val="21"/>
                <w:szCs w:val="21"/>
                <w:lang w:val="en-US"/>
              </w:rPr>
              <w:t>.</w:t>
            </w:r>
          </w:p>
          <w:p w14:paraId="1FA68481" w14:textId="53171E4D" w:rsidR="00122525" w:rsidRPr="00122525" w:rsidRDefault="00122525" w:rsidP="00122525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lang w:val="en-US"/>
              </w:rPr>
            </w:pPr>
            <w:r w:rsidRPr="00122525">
              <w:rPr>
                <w:color w:val="06022E"/>
                <w:sz w:val="21"/>
                <w:szCs w:val="21"/>
                <w:shd w:val="clear" w:color="auto" w:fill="FFFFFF"/>
                <w:lang w:val="en-US"/>
              </w:rPr>
              <w:t xml:space="preserve">Research papers and book excerpts </w:t>
            </w:r>
            <w:r w:rsidRPr="00122525">
              <w:rPr>
                <w:color w:val="06022E"/>
                <w:sz w:val="21"/>
                <w:szCs w:val="21"/>
                <w:shd w:val="clear" w:color="auto" w:fill="FFFFFF"/>
                <w:lang w:val="en-US"/>
              </w:rPr>
              <w:lastRenderedPageBreak/>
              <w:t>(uploaded and available on course website)</w:t>
            </w:r>
          </w:p>
        </w:tc>
      </w:tr>
      <w:tr w:rsidR="00122525" w:rsidRPr="004D621E" w14:paraId="390E4910" w14:textId="77777777" w:rsidTr="00B06052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34E3B6" w14:textId="3C1093EF" w:rsidR="00122525" w:rsidRPr="004D621E" w:rsidRDefault="00122525" w:rsidP="00122525">
            <w:pPr>
              <w:spacing w:after="0" w:line="276" w:lineRule="auto"/>
              <w:ind w:left="0" w:firstLine="0"/>
            </w:pPr>
            <w:proofErr w:type="spellStart"/>
            <w:r w:rsidRPr="004D621E">
              <w:lastRenderedPageBreak/>
              <w:t>Group</w:t>
            </w:r>
            <w:proofErr w:type="spellEnd"/>
            <w:r w:rsidRPr="004D621E">
              <w:t xml:space="preserve"> limit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10A81E" w14:textId="77777777" w:rsidR="00122525" w:rsidRPr="004D621E" w:rsidRDefault="00122525" w:rsidP="00122525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122525" w:rsidRPr="004D621E" w14:paraId="349CC74B" w14:textId="77777777" w:rsidTr="00B06052">
        <w:trPr>
          <w:trHeight w:val="216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15AD32" w14:textId="3BC6D3D9" w:rsidR="00122525" w:rsidRPr="004D621E" w:rsidRDefault="00122525" w:rsidP="00122525">
            <w:pPr>
              <w:spacing w:after="0" w:line="276" w:lineRule="auto"/>
              <w:ind w:left="0" w:firstLine="0"/>
            </w:pPr>
            <w:r w:rsidRPr="004D621E">
              <w:t xml:space="preserve">Time </w:t>
            </w:r>
            <w:proofErr w:type="spellStart"/>
            <w:r w:rsidRPr="004D621E">
              <w:t>span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A254D1" w14:textId="77777777" w:rsidR="00122525" w:rsidRPr="004D621E" w:rsidRDefault="00122525" w:rsidP="00122525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122525" w:rsidRPr="004D621E" w14:paraId="4EFA93FD" w14:textId="77777777" w:rsidTr="00B06052">
        <w:trPr>
          <w:trHeight w:val="215"/>
        </w:trPr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965B57" w14:textId="075593CC" w:rsidR="00122525" w:rsidRPr="004D621E" w:rsidRDefault="00122525" w:rsidP="00122525">
            <w:pPr>
              <w:spacing w:after="0" w:line="276" w:lineRule="auto"/>
              <w:ind w:left="0" w:firstLine="0"/>
            </w:pPr>
            <w:proofErr w:type="spellStart"/>
            <w:r w:rsidRPr="004D621E">
              <w:t>Location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3B034F" w14:textId="77777777" w:rsidR="00122525" w:rsidRPr="004D621E" w:rsidRDefault="00122525" w:rsidP="00122525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</w:tbl>
    <w:p w14:paraId="7E0C23C7" w14:textId="77777777" w:rsidR="00325422" w:rsidRPr="004D621E" w:rsidRDefault="00325422"/>
    <w:sectPr w:rsidR="00325422" w:rsidRPr="004D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9A02E" w14:textId="77777777" w:rsidR="000D78EC" w:rsidRDefault="000D78EC" w:rsidP="006F4F7C">
      <w:pPr>
        <w:spacing w:after="0" w:line="240" w:lineRule="auto"/>
      </w:pPr>
      <w:r>
        <w:separator/>
      </w:r>
    </w:p>
  </w:endnote>
  <w:endnote w:type="continuationSeparator" w:id="0">
    <w:p w14:paraId="183D3CA6" w14:textId="77777777" w:rsidR="000D78EC" w:rsidRDefault="000D78EC" w:rsidP="006F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10919" w14:textId="77777777" w:rsidR="000D78EC" w:rsidRDefault="000D78EC" w:rsidP="006F4F7C">
      <w:pPr>
        <w:spacing w:after="0" w:line="240" w:lineRule="auto"/>
      </w:pPr>
      <w:r>
        <w:separator/>
      </w:r>
    </w:p>
  </w:footnote>
  <w:footnote w:type="continuationSeparator" w:id="0">
    <w:p w14:paraId="02CB0346" w14:textId="77777777" w:rsidR="000D78EC" w:rsidRDefault="000D78EC" w:rsidP="006F4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F0CDA"/>
    <w:multiLevelType w:val="hybridMultilevel"/>
    <w:tmpl w:val="88826CC6"/>
    <w:lvl w:ilvl="0" w:tplc="0415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" w15:restartNumberingAfterBreak="0">
    <w:nsid w:val="55794AF4"/>
    <w:multiLevelType w:val="hybridMultilevel"/>
    <w:tmpl w:val="65701134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63E51E6A"/>
    <w:multiLevelType w:val="hybridMultilevel"/>
    <w:tmpl w:val="DC52CC74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64D92971"/>
    <w:multiLevelType w:val="hybridMultilevel"/>
    <w:tmpl w:val="0166E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22294"/>
    <w:multiLevelType w:val="hybridMultilevel"/>
    <w:tmpl w:val="9670F572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22"/>
    <w:rsid w:val="00060083"/>
    <w:rsid w:val="00092806"/>
    <w:rsid w:val="000D78EC"/>
    <w:rsid w:val="00122525"/>
    <w:rsid w:val="003110A6"/>
    <w:rsid w:val="00325422"/>
    <w:rsid w:val="0032717C"/>
    <w:rsid w:val="00391A01"/>
    <w:rsid w:val="0041308D"/>
    <w:rsid w:val="004D621E"/>
    <w:rsid w:val="004F4E31"/>
    <w:rsid w:val="006F4F7C"/>
    <w:rsid w:val="0072726D"/>
    <w:rsid w:val="008B02E1"/>
    <w:rsid w:val="00943F35"/>
    <w:rsid w:val="00B06052"/>
    <w:rsid w:val="00BE699F"/>
    <w:rsid w:val="00CE5BC5"/>
    <w:rsid w:val="00E40C06"/>
    <w:rsid w:val="00E66771"/>
    <w:rsid w:val="00F77DCE"/>
    <w:rsid w:val="00FA3662"/>
    <w:rsid w:val="00FB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9DD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422"/>
    <w:pPr>
      <w:spacing w:after="5" w:line="249" w:lineRule="auto"/>
      <w:ind w:left="10" w:hanging="1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2542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F7C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F7C"/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060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2024-01-24T11:36:00Z</dcterms:created>
  <dcterms:modified xsi:type="dcterms:W3CDTF">2024-01-24T11:36:00Z</dcterms:modified>
</cp:coreProperties>
</file>