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426E2BFA" w:rsidR="00325422" w:rsidRPr="004D621E" w:rsidRDefault="00B1253C" w:rsidP="00325422">
      <w:pPr>
        <w:spacing w:after="0" w:line="276" w:lineRule="auto"/>
        <w:ind w:left="0" w:firstLine="0"/>
        <w:jc w:val="center"/>
        <w:rPr>
          <w:lang w:val="en-GB"/>
        </w:rPr>
      </w:pPr>
      <w:r>
        <w:rPr>
          <w:lang w:val="en-GB"/>
        </w:rPr>
        <w:t>Distribution – Full Time - English</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2849"/>
        <w:gridCol w:w="5103"/>
      </w:tblGrid>
      <w:tr w:rsidR="00325422" w:rsidRPr="004D621E" w14:paraId="17839006"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4D621E" w:rsidRDefault="00B06052" w:rsidP="00883FAD">
            <w:pPr>
              <w:spacing w:after="0" w:line="276" w:lineRule="auto"/>
              <w:ind w:left="6" w:firstLine="0"/>
              <w:jc w:val="center"/>
            </w:pPr>
            <w:r w:rsidRPr="004D621E">
              <w:rPr>
                <w:b/>
              </w:rPr>
              <w:t>Name of the field</w:t>
            </w:r>
          </w:p>
        </w:tc>
        <w:tc>
          <w:tcPr>
            <w:tcW w:w="5103" w:type="dxa"/>
            <w:tcBorders>
              <w:top w:val="single" w:sz="4" w:space="0" w:color="000000"/>
              <w:left w:val="single" w:sz="4" w:space="0" w:color="000000"/>
              <w:bottom w:val="single" w:sz="4" w:space="0" w:color="000000"/>
              <w:right w:val="single" w:sz="4" w:space="0" w:color="000000"/>
            </w:tcBorders>
          </w:tcPr>
          <w:p w14:paraId="2845C42C" w14:textId="08BF2DD8" w:rsidR="00325422" w:rsidRPr="004D621E" w:rsidRDefault="00B06052" w:rsidP="00883FAD">
            <w:pPr>
              <w:spacing w:after="0" w:line="276" w:lineRule="auto"/>
              <w:ind w:left="6" w:firstLine="0"/>
              <w:jc w:val="center"/>
            </w:pPr>
            <w:r w:rsidRPr="004D621E">
              <w:rPr>
                <w:b/>
              </w:rPr>
              <w:t>Content</w:t>
            </w:r>
            <w:r w:rsidR="00325422" w:rsidRPr="004D621E">
              <w:rPr>
                <w:b/>
              </w:rPr>
              <w:t xml:space="preserve"> </w:t>
            </w:r>
          </w:p>
        </w:tc>
      </w:tr>
      <w:tr w:rsidR="00325422" w:rsidRPr="008931AA" w14:paraId="767625B7" w14:textId="77777777" w:rsidTr="008931AA">
        <w:trPr>
          <w:trHeight w:val="218"/>
        </w:trPr>
        <w:tc>
          <w:tcPr>
            <w:tcW w:w="4354"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4D621E" w:rsidRDefault="00B06052" w:rsidP="004D621E">
            <w:pPr>
              <w:spacing w:after="0" w:line="276" w:lineRule="auto"/>
              <w:ind w:left="0" w:firstLine="0"/>
            </w:pPr>
            <w:r w:rsidRPr="004D621E">
              <w:t xml:space="preserve">Course </w:t>
            </w:r>
            <w:proofErr w:type="spellStart"/>
            <w:r w:rsidRPr="004D621E">
              <w:t>title</w:t>
            </w:r>
            <w:proofErr w:type="spellEnd"/>
          </w:p>
        </w:tc>
        <w:tc>
          <w:tcPr>
            <w:tcW w:w="5103" w:type="dxa"/>
            <w:tcBorders>
              <w:top w:val="single" w:sz="4" w:space="0" w:color="000000"/>
              <w:left w:val="single" w:sz="4" w:space="0" w:color="000000"/>
              <w:bottom w:val="single" w:sz="4" w:space="0" w:color="000000"/>
              <w:right w:val="single" w:sz="4" w:space="0" w:color="000000"/>
            </w:tcBorders>
          </w:tcPr>
          <w:p w14:paraId="7B01285B" w14:textId="3EB6AB96" w:rsidR="00325422" w:rsidRPr="008931AA" w:rsidRDefault="008931AA" w:rsidP="008931AA">
            <w:pPr>
              <w:spacing w:after="0" w:line="276" w:lineRule="auto"/>
            </w:pPr>
            <w:r w:rsidRPr="008931AA">
              <w:rPr>
                <w:szCs w:val="18"/>
              </w:rPr>
              <w:t>Distribution</w:t>
            </w:r>
          </w:p>
        </w:tc>
      </w:tr>
      <w:tr w:rsidR="00325422" w:rsidRPr="00B1253C" w14:paraId="3EBB86AA"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4D621E" w:rsidRDefault="00B06052" w:rsidP="004D621E">
            <w:pPr>
              <w:spacing w:after="0" w:line="276" w:lineRule="auto"/>
              <w:ind w:left="0" w:firstLine="0"/>
            </w:pPr>
            <w:proofErr w:type="spellStart"/>
            <w:r w:rsidRPr="004D621E">
              <w:t>Organizational</w:t>
            </w:r>
            <w:proofErr w:type="spellEnd"/>
            <w:r w:rsidRPr="004D621E">
              <w:t xml:space="preserve"> unit:</w:t>
            </w:r>
          </w:p>
        </w:tc>
        <w:tc>
          <w:tcPr>
            <w:tcW w:w="5103" w:type="dxa"/>
            <w:tcBorders>
              <w:top w:val="single" w:sz="4" w:space="0" w:color="000000"/>
              <w:left w:val="single" w:sz="4" w:space="0" w:color="000000"/>
              <w:bottom w:val="single" w:sz="4" w:space="0" w:color="000000"/>
              <w:right w:val="single" w:sz="4" w:space="0" w:color="000000"/>
            </w:tcBorders>
          </w:tcPr>
          <w:p w14:paraId="4C323F84" w14:textId="4406DD51" w:rsidR="00325422" w:rsidRPr="008931AA" w:rsidRDefault="008931AA" w:rsidP="008931AA">
            <w:pPr>
              <w:spacing w:after="0" w:line="276" w:lineRule="auto"/>
              <w:rPr>
                <w:lang w:val="en-GB"/>
              </w:rPr>
            </w:pPr>
            <w:r w:rsidRPr="008931AA">
              <w:rPr>
                <w:lang w:val="en-GB"/>
              </w:rPr>
              <w:t>School of Management, Unit for Innovation and Logistics</w:t>
            </w:r>
          </w:p>
        </w:tc>
      </w:tr>
      <w:tr w:rsidR="00325422" w:rsidRPr="008931AA" w14:paraId="595A40A2" w14:textId="77777777" w:rsidTr="008931AA">
        <w:trPr>
          <w:trHeight w:val="217"/>
        </w:trPr>
        <w:tc>
          <w:tcPr>
            <w:tcW w:w="4354"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4D621E" w:rsidRDefault="00B06052" w:rsidP="004D621E">
            <w:pPr>
              <w:spacing w:after="0" w:line="276" w:lineRule="auto"/>
              <w:ind w:left="0" w:firstLine="0"/>
              <w:rPr>
                <w:lang w:val="en-GB"/>
              </w:rPr>
            </w:pPr>
            <w:r w:rsidRPr="004D621E">
              <w:rPr>
                <w:lang w:val="en-GB"/>
              </w:rPr>
              <w:t>Organizational unit where the course is offered:</w:t>
            </w:r>
          </w:p>
        </w:tc>
        <w:tc>
          <w:tcPr>
            <w:tcW w:w="5103" w:type="dxa"/>
            <w:tcBorders>
              <w:top w:val="single" w:sz="4" w:space="0" w:color="000000"/>
              <w:left w:val="single" w:sz="4" w:space="0" w:color="000000"/>
              <w:bottom w:val="single" w:sz="4" w:space="0" w:color="000000"/>
              <w:right w:val="single" w:sz="4" w:space="0" w:color="000000"/>
            </w:tcBorders>
          </w:tcPr>
          <w:p w14:paraId="576F0687" w14:textId="003BE516" w:rsidR="00325422" w:rsidRPr="008931AA" w:rsidRDefault="008931AA" w:rsidP="004D621E">
            <w:pPr>
              <w:spacing w:after="0" w:line="276" w:lineRule="auto"/>
              <w:ind w:left="1" w:firstLine="0"/>
              <w:rPr>
                <w:lang w:val="en-GB"/>
              </w:rPr>
            </w:pPr>
            <w:r w:rsidRPr="008931AA">
              <w:rPr>
                <w:lang w:val="en-GB"/>
              </w:rPr>
              <w:t>Faculty of Management</w:t>
            </w:r>
          </w:p>
        </w:tc>
      </w:tr>
      <w:tr w:rsidR="00325422" w:rsidRPr="008931AA" w14:paraId="6E85B401" w14:textId="77777777" w:rsidTr="008931AA">
        <w:trPr>
          <w:trHeight w:val="214"/>
        </w:trPr>
        <w:tc>
          <w:tcPr>
            <w:tcW w:w="4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4D621E" w:rsidRDefault="00B06052" w:rsidP="004D621E">
            <w:pPr>
              <w:spacing w:after="0" w:line="276" w:lineRule="auto"/>
              <w:ind w:left="0" w:firstLine="0"/>
            </w:pPr>
            <w:r w:rsidRPr="004D621E">
              <w:t>Course ID</w:t>
            </w:r>
          </w:p>
        </w:tc>
        <w:tc>
          <w:tcPr>
            <w:tcW w:w="5103"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77777777" w:rsidR="00325422" w:rsidRPr="008931AA" w:rsidRDefault="00325422" w:rsidP="004D621E">
            <w:pPr>
              <w:spacing w:after="0" w:line="276" w:lineRule="auto"/>
              <w:ind w:left="1" w:firstLine="0"/>
            </w:pPr>
            <w:r w:rsidRPr="008931AA">
              <w:t xml:space="preserve"> </w:t>
            </w:r>
          </w:p>
        </w:tc>
      </w:tr>
      <w:tr w:rsidR="00325422" w:rsidRPr="008931AA" w14:paraId="2A48BBA1" w14:textId="77777777" w:rsidTr="008931AA">
        <w:trPr>
          <w:trHeight w:val="220"/>
        </w:trPr>
        <w:tc>
          <w:tcPr>
            <w:tcW w:w="4354"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4D621E" w:rsidRDefault="00B06052" w:rsidP="004D621E">
            <w:pPr>
              <w:spacing w:after="0" w:line="276" w:lineRule="auto"/>
              <w:ind w:left="0" w:firstLine="0"/>
            </w:pPr>
            <w:r w:rsidRPr="004D621E">
              <w:t xml:space="preserve">Erasmus </w:t>
            </w:r>
            <w:proofErr w:type="spellStart"/>
            <w:r w:rsidRPr="004D621E">
              <w:t>code</w:t>
            </w:r>
            <w:proofErr w:type="spellEnd"/>
            <w:r w:rsidRPr="004D621E">
              <w:t xml:space="preserve"> / ISCED</w:t>
            </w:r>
          </w:p>
        </w:tc>
        <w:tc>
          <w:tcPr>
            <w:tcW w:w="5103" w:type="dxa"/>
            <w:tcBorders>
              <w:top w:val="single" w:sz="4" w:space="0" w:color="000000"/>
              <w:left w:val="single" w:sz="4" w:space="0" w:color="000000"/>
              <w:bottom w:val="single" w:sz="4" w:space="0" w:color="000000"/>
              <w:right w:val="single" w:sz="4" w:space="0" w:color="000000"/>
            </w:tcBorders>
          </w:tcPr>
          <w:p w14:paraId="28F06B15" w14:textId="6A341940" w:rsidR="00325422" w:rsidRPr="008931AA" w:rsidRDefault="008931AA" w:rsidP="004D621E">
            <w:pPr>
              <w:spacing w:after="0" w:line="276" w:lineRule="auto"/>
              <w:ind w:left="1" w:firstLine="0"/>
            </w:pPr>
            <w:r w:rsidRPr="008931AA">
              <w:t xml:space="preserve">04-000 – Business </w:t>
            </w:r>
            <w:proofErr w:type="spellStart"/>
            <w:r w:rsidRPr="008931AA">
              <w:t>Studies</w:t>
            </w:r>
            <w:proofErr w:type="spellEnd"/>
            <w:r w:rsidRPr="008931AA">
              <w:t>, Management Science</w:t>
            </w:r>
          </w:p>
        </w:tc>
      </w:tr>
      <w:tr w:rsidR="00325422" w:rsidRPr="008931AA" w14:paraId="16B1A5A9" w14:textId="77777777" w:rsidTr="008931AA">
        <w:trPr>
          <w:trHeight w:val="215"/>
        </w:trPr>
        <w:tc>
          <w:tcPr>
            <w:tcW w:w="4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4D621E" w:rsidRDefault="00B06052" w:rsidP="004D621E">
            <w:pPr>
              <w:spacing w:after="0" w:line="276" w:lineRule="auto"/>
              <w:ind w:left="0" w:firstLine="0"/>
            </w:pPr>
            <w:r w:rsidRPr="004D621E">
              <w:t xml:space="preserve">Course </w:t>
            </w:r>
            <w:proofErr w:type="spellStart"/>
            <w:r w:rsidRPr="004D621E">
              <w:t>groups</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8931AA" w:rsidRDefault="00325422" w:rsidP="004D621E">
            <w:pPr>
              <w:spacing w:after="0" w:line="276" w:lineRule="auto"/>
              <w:ind w:left="1" w:firstLine="0"/>
            </w:pPr>
            <w:r w:rsidRPr="008931AA">
              <w:t xml:space="preserve"> </w:t>
            </w:r>
          </w:p>
        </w:tc>
      </w:tr>
      <w:tr w:rsidR="00325422" w:rsidRPr="008931AA" w14:paraId="25593A25" w14:textId="77777777" w:rsidTr="008931AA">
        <w:trPr>
          <w:trHeight w:val="217"/>
        </w:trPr>
        <w:tc>
          <w:tcPr>
            <w:tcW w:w="4354"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4D621E" w:rsidRDefault="00B06052" w:rsidP="004D621E">
            <w:pPr>
              <w:spacing w:after="0" w:line="276" w:lineRule="auto"/>
              <w:ind w:left="0" w:firstLine="0"/>
              <w:rPr>
                <w:lang w:val="en-GB"/>
              </w:rPr>
            </w:pPr>
            <w:r w:rsidRPr="004D621E">
              <w:rPr>
                <w:lang w:val="en-GB"/>
              </w:rPr>
              <w:t>Period when the course is offered</w:t>
            </w:r>
            <w:r w:rsidR="00325422" w:rsidRPr="004D621E">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202829B" w14:textId="4C6777D5" w:rsidR="00325422" w:rsidRPr="008931AA" w:rsidRDefault="008931AA" w:rsidP="008931AA">
            <w:pPr>
              <w:spacing w:after="0" w:line="276" w:lineRule="auto"/>
              <w:rPr>
                <w:lang w:val="en-GB"/>
              </w:rPr>
            </w:pPr>
            <w:r>
              <w:rPr>
                <w:lang w:val="en-GB"/>
              </w:rPr>
              <w:t>Winter semester</w:t>
            </w:r>
          </w:p>
        </w:tc>
      </w:tr>
      <w:tr w:rsidR="00325422" w:rsidRPr="00B1253C" w14:paraId="16B3CC5B"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4D621E" w:rsidRDefault="00B06052" w:rsidP="004D621E">
            <w:pPr>
              <w:spacing w:after="0" w:line="276" w:lineRule="auto"/>
              <w:ind w:left="0" w:firstLine="0"/>
            </w:pPr>
            <w:proofErr w:type="spellStart"/>
            <w:r w:rsidRPr="004D621E">
              <w:t>Short</w:t>
            </w:r>
            <w:proofErr w:type="spellEnd"/>
            <w:r w:rsidRPr="004D621E">
              <w:t xml:space="preserve"> </w:t>
            </w:r>
            <w:proofErr w:type="spellStart"/>
            <w:r w:rsidRPr="004D621E">
              <w:t>description</w:t>
            </w:r>
            <w:proofErr w:type="spellEnd"/>
          </w:p>
        </w:tc>
        <w:tc>
          <w:tcPr>
            <w:tcW w:w="5103" w:type="dxa"/>
            <w:tcBorders>
              <w:top w:val="single" w:sz="4" w:space="0" w:color="000000"/>
              <w:left w:val="single" w:sz="4" w:space="0" w:color="000000"/>
              <w:bottom w:val="single" w:sz="4" w:space="0" w:color="000000"/>
              <w:right w:val="single" w:sz="4" w:space="0" w:color="000000"/>
            </w:tcBorders>
          </w:tcPr>
          <w:p w14:paraId="208E85E8" w14:textId="649B1E43" w:rsidR="00325422" w:rsidRPr="008931AA" w:rsidRDefault="008931AA" w:rsidP="008931AA">
            <w:pPr>
              <w:spacing w:after="0" w:line="276" w:lineRule="auto"/>
              <w:ind w:left="0" w:firstLine="0"/>
              <w:rPr>
                <w:lang w:val="en-GB"/>
              </w:rPr>
            </w:pPr>
            <w:r w:rsidRPr="008931AA">
              <w:rPr>
                <w:lang w:val="en-GB"/>
              </w:rPr>
              <w:t>The course refers to the subject of distribution, which will be presented as a link between the sphere of marketing and logistics. There will be described the basic functions of distribution, main players in distribution processes, types of distribution channels and basic distribution strategies. The emphasis will be also put on customer service and distribution centres. Moreover, students will learn the basic methods of demand forecasting.</w:t>
            </w:r>
          </w:p>
        </w:tc>
      </w:tr>
      <w:tr w:rsidR="00325422" w:rsidRPr="008931AA" w14:paraId="6ABCC11F"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course</w:t>
            </w:r>
            <w:proofErr w:type="spellEnd"/>
            <w:r w:rsidRPr="004D621E">
              <w:t>:</w:t>
            </w:r>
          </w:p>
        </w:tc>
        <w:tc>
          <w:tcPr>
            <w:tcW w:w="5103" w:type="dxa"/>
            <w:tcBorders>
              <w:top w:val="single" w:sz="4" w:space="0" w:color="000000"/>
              <w:left w:val="single" w:sz="4" w:space="0" w:color="000000"/>
              <w:bottom w:val="single" w:sz="4" w:space="0" w:color="000000"/>
              <w:right w:val="single" w:sz="4" w:space="0" w:color="000000"/>
            </w:tcBorders>
          </w:tcPr>
          <w:p w14:paraId="242641F3" w14:textId="690BCF32" w:rsidR="00325422" w:rsidRPr="008931AA" w:rsidRDefault="008931AA" w:rsidP="004D621E">
            <w:pPr>
              <w:spacing w:after="0" w:line="276" w:lineRule="auto"/>
              <w:ind w:left="1" w:firstLine="0"/>
            </w:pPr>
            <w:proofErr w:type="spellStart"/>
            <w:r w:rsidRPr="008931AA">
              <w:t>Seminar</w:t>
            </w:r>
            <w:proofErr w:type="spellEnd"/>
            <w:r w:rsidRPr="008931AA">
              <w:t>/</w:t>
            </w:r>
            <w:proofErr w:type="spellStart"/>
            <w:r w:rsidRPr="008931AA">
              <w:t>conversatory</w:t>
            </w:r>
            <w:proofErr w:type="spellEnd"/>
          </w:p>
        </w:tc>
      </w:tr>
      <w:tr w:rsidR="00325422" w:rsidRPr="008931AA" w14:paraId="6F2D4A9A" w14:textId="77777777" w:rsidTr="008931AA">
        <w:trPr>
          <w:trHeight w:val="218"/>
        </w:trPr>
        <w:tc>
          <w:tcPr>
            <w:tcW w:w="4354"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4D621E" w:rsidRDefault="00B06052" w:rsidP="004D621E">
            <w:pPr>
              <w:spacing w:after="0" w:line="276" w:lineRule="auto"/>
              <w:ind w:left="0" w:firstLine="0"/>
            </w:pPr>
            <w:r w:rsidRPr="004D621E">
              <w:t xml:space="preserve">Full </w:t>
            </w:r>
            <w:proofErr w:type="spellStart"/>
            <w:r w:rsidRPr="004D621E">
              <w:t>description</w:t>
            </w:r>
            <w:proofErr w:type="spellEnd"/>
          </w:p>
        </w:tc>
        <w:tc>
          <w:tcPr>
            <w:tcW w:w="5103" w:type="dxa"/>
            <w:tcBorders>
              <w:top w:val="single" w:sz="4" w:space="0" w:color="000000"/>
              <w:left w:val="single" w:sz="4" w:space="0" w:color="000000"/>
              <w:bottom w:val="single" w:sz="4" w:space="0" w:color="000000"/>
              <w:right w:val="single" w:sz="4" w:space="0" w:color="000000"/>
            </w:tcBorders>
          </w:tcPr>
          <w:p w14:paraId="6ED4D753" w14:textId="77777777" w:rsidR="008931AA" w:rsidRPr="008931AA" w:rsidRDefault="008931AA" w:rsidP="008931AA">
            <w:pPr>
              <w:spacing w:after="0" w:line="276" w:lineRule="auto"/>
              <w:ind w:left="1" w:firstLine="0"/>
              <w:rPr>
                <w:lang w:val="en-GB"/>
              </w:rPr>
            </w:pPr>
            <w:r w:rsidRPr="008931AA">
              <w:rPr>
                <w:lang w:val="en-GB"/>
              </w:rPr>
              <w:t>The course program covers the following topics:</w:t>
            </w:r>
          </w:p>
          <w:p w14:paraId="765587D4" w14:textId="77777777" w:rsidR="008931AA" w:rsidRPr="008931AA" w:rsidRDefault="008931AA" w:rsidP="008931AA">
            <w:pPr>
              <w:spacing w:after="0" w:line="276" w:lineRule="auto"/>
              <w:ind w:left="1" w:firstLine="0"/>
              <w:rPr>
                <w:lang w:val="en-GB"/>
              </w:rPr>
            </w:pPr>
          </w:p>
          <w:p w14:paraId="4A48D9CF" w14:textId="06D8F030" w:rsidR="008931AA" w:rsidRPr="008931AA" w:rsidRDefault="008931AA" w:rsidP="008931AA">
            <w:pPr>
              <w:pStyle w:val="Akapitzlist"/>
              <w:numPr>
                <w:ilvl w:val="0"/>
                <w:numId w:val="1"/>
              </w:numPr>
              <w:spacing w:after="0" w:line="276" w:lineRule="auto"/>
              <w:rPr>
                <w:lang w:val="en-GB"/>
              </w:rPr>
            </w:pPr>
            <w:r w:rsidRPr="008931AA">
              <w:rPr>
                <w:lang w:val="en-GB"/>
              </w:rPr>
              <w:t>Introduction to distribution logistics (2 hours).</w:t>
            </w:r>
          </w:p>
          <w:p w14:paraId="67D8B589" w14:textId="77777777" w:rsidR="008931AA" w:rsidRPr="008931AA" w:rsidRDefault="008931AA" w:rsidP="008931AA">
            <w:pPr>
              <w:spacing w:after="0" w:line="276" w:lineRule="auto"/>
              <w:ind w:left="1" w:firstLine="0"/>
              <w:rPr>
                <w:lang w:val="en-GB"/>
              </w:rPr>
            </w:pPr>
            <w:r w:rsidRPr="008931AA">
              <w:rPr>
                <w:lang w:val="en-GB"/>
              </w:rPr>
              <w:t xml:space="preserve"> </w:t>
            </w:r>
          </w:p>
          <w:p w14:paraId="7FB932B7" w14:textId="3C6BA1C5" w:rsidR="008931AA" w:rsidRPr="008931AA" w:rsidRDefault="008931AA" w:rsidP="008931AA">
            <w:pPr>
              <w:pStyle w:val="Akapitzlist"/>
              <w:numPr>
                <w:ilvl w:val="0"/>
                <w:numId w:val="1"/>
              </w:numPr>
              <w:spacing w:after="0" w:line="276" w:lineRule="auto"/>
              <w:rPr>
                <w:lang w:val="en-GB"/>
              </w:rPr>
            </w:pPr>
            <w:r w:rsidRPr="008931AA">
              <w:rPr>
                <w:lang w:val="en-GB"/>
              </w:rPr>
              <w:t>Issues, functions, main players in the distribution ( 2 hours).</w:t>
            </w:r>
          </w:p>
          <w:p w14:paraId="7EDB9089" w14:textId="77777777" w:rsidR="008931AA" w:rsidRPr="008931AA" w:rsidRDefault="008931AA" w:rsidP="008931AA">
            <w:pPr>
              <w:spacing w:after="0" w:line="276" w:lineRule="auto"/>
              <w:ind w:left="1" w:firstLine="0"/>
              <w:rPr>
                <w:lang w:val="en-GB"/>
              </w:rPr>
            </w:pPr>
          </w:p>
          <w:p w14:paraId="4844D3ED" w14:textId="5C396B2A" w:rsidR="008931AA" w:rsidRPr="008931AA" w:rsidRDefault="008931AA" w:rsidP="008931AA">
            <w:pPr>
              <w:pStyle w:val="Akapitzlist"/>
              <w:numPr>
                <w:ilvl w:val="0"/>
                <w:numId w:val="1"/>
              </w:numPr>
              <w:spacing w:after="0" w:line="276" w:lineRule="auto"/>
              <w:rPr>
                <w:lang w:val="en-GB"/>
              </w:rPr>
            </w:pPr>
            <w:r w:rsidRPr="008931AA">
              <w:rPr>
                <w:lang w:val="en-GB"/>
              </w:rPr>
              <w:t>Customer service in distribution (2 hours).</w:t>
            </w:r>
          </w:p>
          <w:p w14:paraId="13830431" w14:textId="77777777" w:rsidR="008931AA" w:rsidRPr="008931AA" w:rsidRDefault="008931AA" w:rsidP="008931AA">
            <w:pPr>
              <w:spacing w:after="0" w:line="276" w:lineRule="auto"/>
              <w:ind w:left="1" w:firstLine="0"/>
              <w:rPr>
                <w:lang w:val="en-GB"/>
              </w:rPr>
            </w:pPr>
          </w:p>
          <w:p w14:paraId="24447E28" w14:textId="706891B3" w:rsidR="008931AA" w:rsidRPr="008931AA" w:rsidRDefault="008931AA" w:rsidP="008931AA">
            <w:pPr>
              <w:pStyle w:val="Akapitzlist"/>
              <w:numPr>
                <w:ilvl w:val="0"/>
                <w:numId w:val="1"/>
              </w:numPr>
              <w:spacing w:after="0" w:line="276" w:lineRule="auto"/>
              <w:rPr>
                <w:lang w:val="en-GB"/>
              </w:rPr>
            </w:pPr>
            <w:r w:rsidRPr="008931AA">
              <w:rPr>
                <w:lang w:val="en-GB"/>
              </w:rPr>
              <w:t>Management of the distribution process. Distribution channels and distribution strategies (2 hours).</w:t>
            </w:r>
          </w:p>
          <w:p w14:paraId="72A87A67" w14:textId="77777777" w:rsidR="008931AA" w:rsidRPr="008931AA" w:rsidRDefault="008931AA" w:rsidP="008931AA">
            <w:pPr>
              <w:spacing w:after="0" w:line="276" w:lineRule="auto"/>
              <w:ind w:left="1" w:firstLine="0"/>
              <w:rPr>
                <w:lang w:val="en-GB"/>
              </w:rPr>
            </w:pPr>
          </w:p>
          <w:p w14:paraId="446CB243" w14:textId="1D994428" w:rsidR="008931AA" w:rsidRPr="008931AA" w:rsidRDefault="008931AA" w:rsidP="008931AA">
            <w:pPr>
              <w:pStyle w:val="Akapitzlist"/>
              <w:numPr>
                <w:ilvl w:val="0"/>
                <w:numId w:val="1"/>
              </w:numPr>
              <w:spacing w:after="0" w:line="276" w:lineRule="auto"/>
              <w:rPr>
                <w:lang w:val="en-GB"/>
              </w:rPr>
            </w:pPr>
            <w:r w:rsidRPr="008931AA">
              <w:rPr>
                <w:lang w:val="en-GB"/>
              </w:rPr>
              <w:t>The role of distribution centres. Wholesale and retail trade (2 hours).</w:t>
            </w:r>
          </w:p>
          <w:p w14:paraId="18FF7D19" w14:textId="77777777" w:rsidR="008931AA" w:rsidRPr="008931AA" w:rsidRDefault="008931AA" w:rsidP="008931AA">
            <w:pPr>
              <w:spacing w:after="0" w:line="276" w:lineRule="auto"/>
              <w:ind w:left="1" w:firstLine="0"/>
              <w:rPr>
                <w:lang w:val="en-GB"/>
              </w:rPr>
            </w:pPr>
          </w:p>
          <w:p w14:paraId="1C6EE9DF" w14:textId="2898FD44" w:rsidR="008931AA" w:rsidRPr="008931AA" w:rsidRDefault="008931AA" w:rsidP="008931AA">
            <w:pPr>
              <w:pStyle w:val="Akapitzlist"/>
              <w:numPr>
                <w:ilvl w:val="0"/>
                <w:numId w:val="1"/>
              </w:numPr>
              <w:spacing w:after="0" w:line="276" w:lineRule="auto"/>
              <w:rPr>
                <w:lang w:val="en-GB"/>
              </w:rPr>
            </w:pPr>
            <w:r w:rsidRPr="008931AA">
              <w:rPr>
                <w:lang w:val="en-GB"/>
              </w:rPr>
              <w:t>Distribution as a link between marketing and logistics. The dual role of distribution - as one of the integral elements of marketing and the logistics subsystem (2 hours).</w:t>
            </w:r>
          </w:p>
          <w:p w14:paraId="660ED5EB" w14:textId="77777777" w:rsidR="008931AA" w:rsidRPr="008931AA" w:rsidRDefault="008931AA" w:rsidP="008931AA">
            <w:pPr>
              <w:spacing w:after="0" w:line="276" w:lineRule="auto"/>
              <w:ind w:left="1" w:firstLine="0"/>
              <w:rPr>
                <w:lang w:val="en-GB"/>
              </w:rPr>
            </w:pPr>
          </w:p>
          <w:p w14:paraId="3243D41E" w14:textId="4137F7DD" w:rsidR="00325422" w:rsidRPr="008931AA" w:rsidRDefault="008931AA" w:rsidP="008931AA">
            <w:pPr>
              <w:pStyle w:val="Akapitzlist"/>
              <w:numPr>
                <w:ilvl w:val="0"/>
                <w:numId w:val="1"/>
              </w:numPr>
              <w:spacing w:after="0" w:line="276" w:lineRule="auto"/>
            </w:pPr>
            <w:proofErr w:type="spellStart"/>
            <w:r>
              <w:t>Demand</w:t>
            </w:r>
            <w:proofErr w:type="spellEnd"/>
            <w:r>
              <w:t xml:space="preserve"> </w:t>
            </w:r>
            <w:proofErr w:type="spellStart"/>
            <w:r>
              <w:t>forecasting</w:t>
            </w:r>
            <w:proofErr w:type="spellEnd"/>
            <w:r>
              <w:t xml:space="preserve"> (2 </w:t>
            </w:r>
            <w:proofErr w:type="spellStart"/>
            <w:r>
              <w:t>hours</w:t>
            </w:r>
            <w:proofErr w:type="spellEnd"/>
            <w:r>
              <w:t>).</w:t>
            </w:r>
          </w:p>
        </w:tc>
      </w:tr>
      <w:tr w:rsidR="00325422" w:rsidRPr="008931AA" w14:paraId="0EC178B4" w14:textId="77777777" w:rsidTr="008931AA">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4D621E" w:rsidRDefault="00B06052" w:rsidP="004D621E">
            <w:pPr>
              <w:spacing w:after="0" w:line="276" w:lineRule="auto"/>
              <w:ind w:left="0" w:firstLine="0"/>
            </w:pPr>
            <w:proofErr w:type="spellStart"/>
            <w:r w:rsidRPr="004D621E">
              <w:t>Prerequisites</w:t>
            </w:r>
            <w:proofErr w:type="spellEnd"/>
          </w:p>
        </w:tc>
        <w:tc>
          <w:tcPr>
            <w:tcW w:w="2849" w:type="dxa"/>
            <w:tcBorders>
              <w:top w:val="single" w:sz="4" w:space="0" w:color="000000"/>
              <w:left w:val="single" w:sz="4" w:space="0" w:color="000000"/>
              <w:bottom w:val="single" w:sz="4" w:space="0" w:color="000000"/>
              <w:right w:val="single" w:sz="4" w:space="0" w:color="000000"/>
            </w:tcBorders>
          </w:tcPr>
          <w:p w14:paraId="415CCCBA" w14:textId="2D5D04D8" w:rsidR="00325422" w:rsidRPr="004D621E" w:rsidRDefault="00B06052" w:rsidP="004D621E">
            <w:pPr>
              <w:spacing w:after="0" w:line="276" w:lineRule="auto"/>
              <w:ind w:left="2" w:firstLine="0"/>
            </w:pPr>
            <w:proofErr w:type="spellStart"/>
            <w:r w:rsidRPr="004D621E">
              <w:t>Formal</w:t>
            </w:r>
            <w:proofErr w:type="spellEnd"/>
            <w:r w:rsidR="00325422" w:rsidRPr="004D621E">
              <w:t xml:space="preserve"> </w:t>
            </w:r>
          </w:p>
        </w:tc>
        <w:tc>
          <w:tcPr>
            <w:tcW w:w="5103" w:type="dxa"/>
            <w:tcBorders>
              <w:top w:val="single" w:sz="4" w:space="0" w:color="000000"/>
              <w:left w:val="single" w:sz="4" w:space="0" w:color="000000"/>
              <w:bottom w:val="single" w:sz="4" w:space="0" w:color="000000"/>
              <w:right w:val="single" w:sz="4" w:space="0" w:color="000000"/>
            </w:tcBorders>
          </w:tcPr>
          <w:p w14:paraId="2026E239" w14:textId="3B40B2F3" w:rsidR="00325422" w:rsidRPr="008931AA" w:rsidRDefault="008931AA" w:rsidP="004D621E">
            <w:pPr>
              <w:spacing w:after="0" w:line="276" w:lineRule="auto"/>
              <w:ind w:left="1" w:firstLine="0"/>
            </w:pPr>
            <w:r w:rsidRPr="008931AA">
              <w:t xml:space="preserve">Management – </w:t>
            </w:r>
            <w:proofErr w:type="spellStart"/>
            <w:r w:rsidRPr="008931AA">
              <w:t>basic</w:t>
            </w:r>
            <w:proofErr w:type="spellEnd"/>
            <w:r w:rsidRPr="008931AA">
              <w:t xml:space="preserve"> </w:t>
            </w:r>
            <w:proofErr w:type="spellStart"/>
            <w:r w:rsidRPr="008931AA">
              <w:t>course</w:t>
            </w:r>
            <w:proofErr w:type="spellEnd"/>
          </w:p>
        </w:tc>
      </w:tr>
      <w:tr w:rsidR="00325422" w:rsidRPr="00B1253C" w14:paraId="38B55437" w14:textId="77777777" w:rsidTr="008931AA">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4D621E" w:rsidRDefault="00325422" w:rsidP="004D621E">
            <w:pPr>
              <w:spacing w:after="160" w:line="276" w:lineRule="auto"/>
              <w:ind w:left="0" w:firstLine="0"/>
            </w:pPr>
          </w:p>
        </w:tc>
        <w:tc>
          <w:tcPr>
            <w:tcW w:w="2849" w:type="dxa"/>
            <w:tcBorders>
              <w:top w:val="single" w:sz="4" w:space="0" w:color="000000"/>
              <w:left w:val="single" w:sz="4" w:space="0" w:color="000000"/>
              <w:bottom w:val="single" w:sz="4" w:space="0" w:color="000000"/>
              <w:right w:val="single" w:sz="4" w:space="0" w:color="000000"/>
            </w:tcBorders>
          </w:tcPr>
          <w:p w14:paraId="532E0153" w14:textId="5E44FFE0" w:rsidR="00325422" w:rsidRPr="004D621E" w:rsidRDefault="00B06052" w:rsidP="004D621E">
            <w:pPr>
              <w:spacing w:after="0" w:line="276" w:lineRule="auto"/>
              <w:ind w:left="2" w:firstLine="0"/>
            </w:pPr>
            <w:proofErr w:type="spellStart"/>
            <w:r w:rsidRPr="004D621E">
              <w:t>Initial</w:t>
            </w:r>
            <w:proofErr w:type="spellEnd"/>
            <w:r w:rsidR="00325422" w:rsidRPr="004D621E">
              <w:t xml:space="preserve"> </w:t>
            </w:r>
          </w:p>
        </w:tc>
        <w:tc>
          <w:tcPr>
            <w:tcW w:w="5103" w:type="dxa"/>
            <w:tcBorders>
              <w:top w:val="single" w:sz="4" w:space="0" w:color="000000"/>
              <w:left w:val="single" w:sz="4" w:space="0" w:color="000000"/>
              <w:bottom w:val="single" w:sz="4" w:space="0" w:color="000000"/>
              <w:right w:val="single" w:sz="4" w:space="0" w:color="000000"/>
            </w:tcBorders>
          </w:tcPr>
          <w:p w14:paraId="26F5A485" w14:textId="04F3A69A" w:rsidR="00325422" w:rsidRPr="008931AA" w:rsidRDefault="008931AA" w:rsidP="004D621E">
            <w:pPr>
              <w:spacing w:after="0" w:line="276" w:lineRule="auto"/>
              <w:ind w:left="1" w:firstLine="0"/>
              <w:rPr>
                <w:lang w:val="en-GB"/>
              </w:rPr>
            </w:pPr>
            <w:r w:rsidRPr="008931AA">
              <w:rPr>
                <w:lang w:val="en-GB"/>
              </w:rPr>
              <w:t>General knowledge of business management</w:t>
            </w:r>
          </w:p>
        </w:tc>
      </w:tr>
      <w:tr w:rsidR="00325422" w:rsidRPr="00B1253C" w14:paraId="191612E4"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4D621E" w:rsidRDefault="00B06052" w:rsidP="004D621E">
            <w:pPr>
              <w:spacing w:after="0" w:line="276" w:lineRule="auto"/>
              <w:ind w:left="0" w:firstLine="0"/>
            </w:pPr>
            <w:r w:rsidRPr="004D621E">
              <w:t xml:space="preserve">Learning </w:t>
            </w:r>
            <w:proofErr w:type="spellStart"/>
            <w:r w:rsidRPr="004D621E">
              <w:t>outcomes</w:t>
            </w:r>
            <w:proofErr w:type="spellEnd"/>
          </w:p>
        </w:tc>
        <w:tc>
          <w:tcPr>
            <w:tcW w:w="5103" w:type="dxa"/>
            <w:tcBorders>
              <w:top w:val="single" w:sz="4" w:space="0" w:color="000000"/>
              <w:left w:val="single" w:sz="4" w:space="0" w:color="000000"/>
              <w:bottom w:val="single" w:sz="4" w:space="0" w:color="000000"/>
              <w:right w:val="single" w:sz="4" w:space="0" w:color="000000"/>
            </w:tcBorders>
          </w:tcPr>
          <w:p w14:paraId="5AD305FC" w14:textId="77777777" w:rsidR="008931AA" w:rsidRPr="008931AA" w:rsidRDefault="008931AA" w:rsidP="008931AA">
            <w:pPr>
              <w:spacing w:after="0" w:line="276" w:lineRule="auto"/>
              <w:ind w:left="1" w:firstLine="0"/>
              <w:rPr>
                <w:lang w:val="en-GB"/>
              </w:rPr>
            </w:pPr>
            <w:r w:rsidRPr="008931AA">
              <w:rPr>
                <w:lang w:val="en-GB"/>
              </w:rPr>
              <w:t>After the course, the student:</w:t>
            </w:r>
          </w:p>
          <w:p w14:paraId="6C996D7C" w14:textId="77777777" w:rsidR="008931AA" w:rsidRPr="008931AA" w:rsidRDefault="008931AA" w:rsidP="008931AA">
            <w:pPr>
              <w:spacing w:after="0" w:line="276" w:lineRule="auto"/>
              <w:ind w:left="1" w:firstLine="0"/>
              <w:rPr>
                <w:lang w:val="en-GB"/>
              </w:rPr>
            </w:pPr>
          </w:p>
          <w:p w14:paraId="550A1F30" w14:textId="77777777" w:rsidR="008931AA" w:rsidRPr="008931AA" w:rsidRDefault="008931AA" w:rsidP="008931AA">
            <w:pPr>
              <w:spacing w:after="0" w:line="276" w:lineRule="auto"/>
              <w:ind w:left="1" w:firstLine="0"/>
              <w:rPr>
                <w:lang w:val="en-GB"/>
              </w:rPr>
            </w:pPr>
            <w:r w:rsidRPr="008931AA">
              <w:rPr>
                <w:lang w:val="en-GB"/>
              </w:rPr>
              <w:t>1. identifies the basic challenges in the distribution process.</w:t>
            </w:r>
          </w:p>
          <w:p w14:paraId="005B5912" w14:textId="77777777" w:rsidR="008931AA" w:rsidRPr="008931AA" w:rsidRDefault="008931AA" w:rsidP="008931AA">
            <w:pPr>
              <w:spacing w:after="0" w:line="276" w:lineRule="auto"/>
              <w:ind w:left="1" w:firstLine="0"/>
              <w:rPr>
                <w:lang w:val="en-GB"/>
              </w:rPr>
            </w:pPr>
            <w:r w:rsidRPr="008931AA">
              <w:rPr>
                <w:lang w:val="en-GB"/>
              </w:rPr>
              <w:t>2. can distinguish functions and actors of the distribution processes.</w:t>
            </w:r>
          </w:p>
          <w:p w14:paraId="4B74B8D7" w14:textId="77777777" w:rsidR="008931AA" w:rsidRPr="008931AA" w:rsidRDefault="008931AA" w:rsidP="008931AA">
            <w:pPr>
              <w:spacing w:after="0" w:line="276" w:lineRule="auto"/>
              <w:ind w:left="1" w:firstLine="0"/>
              <w:rPr>
                <w:lang w:val="en-GB"/>
              </w:rPr>
            </w:pPr>
            <w:r w:rsidRPr="008931AA">
              <w:rPr>
                <w:lang w:val="en-GB"/>
              </w:rPr>
              <w:t>3. understands the importance of customer service in distribution.</w:t>
            </w:r>
          </w:p>
          <w:p w14:paraId="57E3FDE0" w14:textId="77777777" w:rsidR="008931AA" w:rsidRPr="008931AA" w:rsidRDefault="008931AA" w:rsidP="008931AA">
            <w:pPr>
              <w:spacing w:after="0" w:line="276" w:lineRule="auto"/>
              <w:ind w:left="1" w:firstLine="0"/>
              <w:rPr>
                <w:lang w:val="en-GB"/>
              </w:rPr>
            </w:pPr>
            <w:r w:rsidRPr="008931AA">
              <w:rPr>
                <w:lang w:val="en-GB"/>
              </w:rPr>
              <w:t>4. knows the basics of controlling the distribution processes.</w:t>
            </w:r>
          </w:p>
          <w:p w14:paraId="608F6692" w14:textId="77777777" w:rsidR="008931AA" w:rsidRPr="008931AA" w:rsidRDefault="008931AA" w:rsidP="008931AA">
            <w:pPr>
              <w:spacing w:after="0" w:line="276" w:lineRule="auto"/>
              <w:ind w:left="1" w:firstLine="0"/>
              <w:rPr>
                <w:lang w:val="en-GB"/>
              </w:rPr>
            </w:pPr>
            <w:r w:rsidRPr="008931AA">
              <w:rPr>
                <w:lang w:val="en-GB"/>
              </w:rPr>
              <w:t>5. can distinguish and select the appropriate distribution channels and plan the enterprise’s distribution strategies.</w:t>
            </w:r>
          </w:p>
          <w:p w14:paraId="785ED3F7" w14:textId="77777777" w:rsidR="008931AA" w:rsidRPr="008931AA" w:rsidRDefault="008931AA" w:rsidP="008931AA">
            <w:pPr>
              <w:spacing w:after="0" w:line="276" w:lineRule="auto"/>
              <w:ind w:left="1" w:firstLine="0"/>
              <w:rPr>
                <w:lang w:val="en-GB"/>
              </w:rPr>
            </w:pPr>
            <w:r w:rsidRPr="008931AA">
              <w:rPr>
                <w:lang w:val="en-GB"/>
              </w:rPr>
              <w:t>6. understands the importance of distribution as a link between logistics and marketing.</w:t>
            </w:r>
          </w:p>
          <w:p w14:paraId="21F397DF" w14:textId="68F69E45" w:rsidR="00325422" w:rsidRPr="008931AA" w:rsidRDefault="008931AA" w:rsidP="008931AA">
            <w:pPr>
              <w:spacing w:after="0" w:line="276" w:lineRule="auto"/>
              <w:ind w:left="1" w:firstLine="0"/>
              <w:rPr>
                <w:lang w:val="en-GB"/>
              </w:rPr>
            </w:pPr>
            <w:r w:rsidRPr="008931AA">
              <w:rPr>
                <w:lang w:val="en-GB"/>
              </w:rPr>
              <w:t>7. knows the basic methods of forecasting the demand.</w:t>
            </w:r>
          </w:p>
        </w:tc>
      </w:tr>
      <w:tr w:rsidR="00325422" w:rsidRPr="008931AA" w14:paraId="5A99F7C7"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4D621E" w:rsidRDefault="00B06052" w:rsidP="004D621E">
            <w:pPr>
              <w:spacing w:after="0" w:line="276" w:lineRule="auto"/>
              <w:ind w:left="0" w:firstLine="0"/>
              <w:rPr>
                <w:lang w:val="en-GB"/>
              </w:rPr>
            </w:pPr>
            <w:r w:rsidRPr="004D621E">
              <w:rPr>
                <w:lang w:val="en-GB"/>
              </w:rPr>
              <w:t>ECTS credit allocation (and other scores)</w:t>
            </w:r>
          </w:p>
        </w:tc>
        <w:tc>
          <w:tcPr>
            <w:tcW w:w="5103" w:type="dxa"/>
            <w:tcBorders>
              <w:top w:val="single" w:sz="4" w:space="0" w:color="000000"/>
              <w:left w:val="single" w:sz="4" w:space="0" w:color="000000"/>
              <w:bottom w:val="single" w:sz="4" w:space="0" w:color="000000"/>
              <w:right w:val="single" w:sz="4" w:space="0" w:color="000000"/>
            </w:tcBorders>
          </w:tcPr>
          <w:p w14:paraId="5DC7F1F4" w14:textId="5EB22BC8" w:rsidR="00325422" w:rsidRPr="008931AA" w:rsidRDefault="008931AA" w:rsidP="004D621E">
            <w:pPr>
              <w:spacing w:after="0" w:line="276" w:lineRule="auto"/>
              <w:ind w:left="1" w:firstLine="0"/>
              <w:rPr>
                <w:lang w:val="en-GB"/>
              </w:rPr>
            </w:pPr>
            <w:r>
              <w:rPr>
                <w:lang w:val="en-GB"/>
              </w:rPr>
              <w:t>2 ECTS</w:t>
            </w:r>
          </w:p>
        </w:tc>
      </w:tr>
      <w:tr w:rsidR="00325422" w:rsidRPr="008931AA" w14:paraId="301969D1" w14:textId="77777777" w:rsidTr="008931AA">
        <w:trPr>
          <w:trHeight w:val="218"/>
        </w:trPr>
        <w:tc>
          <w:tcPr>
            <w:tcW w:w="4354"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8931AA" w:rsidRDefault="00B06052" w:rsidP="004D621E">
            <w:pPr>
              <w:spacing w:after="0" w:line="276" w:lineRule="auto"/>
              <w:ind w:left="0" w:firstLine="0"/>
              <w:rPr>
                <w:color w:val="auto"/>
                <w:lang w:val="en-GB"/>
              </w:rPr>
            </w:pPr>
            <w:r w:rsidRPr="008931AA">
              <w:rPr>
                <w:color w:val="auto"/>
                <w:lang w:val="en-GB"/>
              </w:rPr>
              <w:t>Assessment methods and assessment criteria</w:t>
            </w:r>
          </w:p>
        </w:tc>
        <w:tc>
          <w:tcPr>
            <w:tcW w:w="5103" w:type="dxa"/>
            <w:tcBorders>
              <w:top w:val="single" w:sz="4" w:space="0" w:color="000000"/>
              <w:left w:val="single" w:sz="4" w:space="0" w:color="000000"/>
              <w:bottom w:val="single" w:sz="4" w:space="0" w:color="000000"/>
              <w:right w:val="single" w:sz="4" w:space="0" w:color="000000"/>
            </w:tcBorders>
          </w:tcPr>
          <w:p w14:paraId="694C5302" w14:textId="3E8A39D1" w:rsidR="00325422" w:rsidRPr="008931AA" w:rsidRDefault="008931AA" w:rsidP="008931AA">
            <w:pPr>
              <w:spacing w:after="0" w:line="276" w:lineRule="auto"/>
              <w:ind w:left="1" w:firstLine="0"/>
              <w:rPr>
                <w:color w:val="auto"/>
                <w:lang w:val="en-GB"/>
              </w:rPr>
            </w:pPr>
            <w:r w:rsidRPr="008931AA">
              <w:rPr>
                <w:color w:val="auto"/>
                <w:lang w:val="en-GB"/>
              </w:rPr>
              <w:t>Evaluation work, presence, activeness</w:t>
            </w:r>
          </w:p>
        </w:tc>
      </w:tr>
      <w:tr w:rsidR="00325422" w:rsidRPr="008931AA" w14:paraId="212A23E1"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4D621E" w:rsidRDefault="00B06052" w:rsidP="004D621E">
            <w:pPr>
              <w:spacing w:after="0" w:line="276" w:lineRule="auto"/>
              <w:ind w:left="0" w:firstLine="0"/>
            </w:pPr>
            <w:proofErr w:type="spellStart"/>
            <w:r w:rsidRPr="004D621E">
              <w:t>Examination</w:t>
            </w:r>
            <w:proofErr w:type="spellEnd"/>
            <w:r w:rsidR="00325422" w:rsidRPr="004D621E">
              <w:t xml:space="preserve"> </w:t>
            </w:r>
          </w:p>
        </w:tc>
        <w:tc>
          <w:tcPr>
            <w:tcW w:w="5103" w:type="dxa"/>
            <w:tcBorders>
              <w:top w:val="single" w:sz="4" w:space="0" w:color="000000"/>
              <w:left w:val="single" w:sz="4" w:space="0" w:color="000000"/>
              <w:bottom w:val="single" w:sz="4" w:space="0" w:color="000000"/>
              <w:right w:val="single" w:sz="4" w:space="0" w:color="000000"/>
            </w:tcBorders>
          </w:tcPr>
          <w:p w14:paraId="61D77180" w14:textId="083F1067" w:rsidR="00325422" w:rsidRPr="008931AA" w:rsidRDefault="008931AA" w:rsidP="008931AA">
            <w:pPr>
              <w:spacing w:after="0" w:line="276" w:lineRule="auto"/>
              <w:ind w:left="0" w:firstLine="0"/>
            </w:pPr>
            <w:proofErr w:type="spellStart"/>
            <w:r>
              <w:t>Graded</w:t>
            </w:r>
            <w:proofErr w:type="spellEnd"/>
            <w:r>
              <w:t xml:space="preserve"> </w:t>
            </w:r>
            <w:proofErr w:type="spellStart"/>
            <w:r>
              <w:t>credit</w:t>
            </w:r>
            <w:proofErr w:type="spellEnd"/>
            <w:r w:rsidR="00325422" w:rsidRPr="008931AA">
              <w:t xml:space="preserve"> </w:t>
            </w:r>
          </w:p>
        </w:tc>
      </w:tr>
      <w:tr w:rsidR="00325422" w:rsidRPr="008931AA" w14:paraId="073565A4"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p>
        </w:tc>
        <w:tc>
          <w:tcPr>
            <w:tcW w:w="5103" w:type="dxa"/>
            <w:tcBorders>
              <w:top w:val="single" w:sz="4" w:space="0" w:color="000000"/>
              <w:left w:val="single" w:sz="4" w:space="0" w:color="000000"/>
              <w:bottom w:val="single" w:sz="4" w:space="0" w:color="000000"/>
              <w:right w:val="single" w:sz="4" w:space="0" w:color="000000"/>
            </w:tcBorders>
          </w:tcPr>
          <w:p w14:paraId="21E5C7F9" w14:textId="6D8AFD5F" w:rsidR="00325422" w:rsidRPr="008931AA" w:rsidRDefault="008931AA" w:rsidP="008931AA">
            <w:pPr>
              <w:spacing w:after="0" w:line="276" w:lineRule="auto"/>
            </w:pPr>
            <w:proofErr w:type="spellStart"/>
            <w:r w:rsidRPr="008931AA">
              <w:t>Elective</w:t>
            </w:r>
            <w:proofErr w:type="spellEnd"/>
            <w:r w:rsidRPr="008931AA">
              <w:t xml:space="preserve">, </w:t>
            </w:r>
            <w:proofErr w:type="spellStart"/>
            <w:r w:rsidRPr="008931AA">
              <w:t>seminar</w:t>
            </w:r>
            <w:proofErr w:type="spellEnd"/>
            <w:r w:rsidRPr="008931AA">
              <w:t>/</w:t>
            </w:r>
            <w:proofErr w:type="spellStart"/>
            <w:r w:rsidRPr="008931AA">
              <w:t>conversatory</w:t>
            </w:r>
            <w:proofErr w:type="spellEnd"/>
          </w:p>
        </w:tc>
      </w:tr>
      <w:tr w:rsidR="00325422" w:rsidRPr="00B1253C" w14:paraId="4A326BB5"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2688F150" w14:textId="77777777" w:rsidR="00325422" w:rsidRPr="004D621E" w:rsidRDefault="00325422" w:rsidP="004D621E">
            <w:pPr>
              <w:spacing w:after="0" w:line="276" w:lineRule="auto"/>
              <w:ind w:left="0" w:firstLine="0"/>
            </w:pPr>
            <w:r w:rsidRPr="004D621E">
              <w:t xml:space="preserve">Sposób realizacji przedmiotu </w:t>
            </w:r>
          </w:p>
        </w:tc>
        <w:tc>
          <w:tcPr>
            <w:tcW w:w="5103" w:type="dxa"/>
            <w:tcBorders>
              <w:top w:val="single" w:sz="4" w:space="0" w:color="000000"/>
              <w:left w:val="single" w:sz="4" w:space="0" w:color="000000"/>
              <w:bottom w:val="single" w:sz="4" w:space="0" w:color="000000"/>
              <w:right w:val="single" w:sz="4" w:space="0" w:color="000000"/>
            </w:tcBorders>
          </w:tcPr>
          <w:p w14:paraId="6E9E4E65" w14:textId="51F71437" w:rsidR="00325422" w:rsidRPr="008931AA" w:rsidRDefault="008931AA" w:rsidP="004D621E">
            <w:pPr>
              <w:spacing w:after="0" w:line="276" w:lineRule="auto"/>
              <w:ind w:left="1" w:firstLine="0"/>
              <w:rPr>
                <w:lang w:val="en-GB"/>
              </w:rPr>
            </w:pPr>
            <w:r w:rsidRPr="008931AA">
              <w:rPr>
                <w:lang w:val="en-GB"/>
              </w:rPr>
              <w:t xml:space="preserve">Online (via Zoom + </w:t>
            </w:r>
            <w:proofErr w:type="spellStart"/>
            <w:r w:rsidRPr="008931AA">
              <w:rPr>
                <w:lang w:val="en-GB"/>
              </w:rPr>
              <w:t>Kampus</w:t>
            </w:r>
            <w:proofErr w:type="spellEnd"/>
            <w:r w:rsidRPr="008931AA">
              <w:rPr>
                <w:lang w:val="en-GB"/>
              </w:rPr>
              <w:t xml:space="preserve"> or </w:t>
            </w:r>
            <w:proofErr w:type="spellStart"/>
            <w:r w:rsidRPr="008931AA">
              <w:rPr>
                <w:lang w:val="en-GB"/>
              </w:rPr>
              <w:t>eNauka</w:t>
            </w:r>
            <w:proofErr w:type="spellEnd"/>
            <w:r w:rsidRPr="008931AA">
              <w:rPr>
                <w:lang w:val="en-GB"/>
              </w:rPr>
              <w:t>)</w:t>
            </w:r>
          </w:p>
        </w:tc>
      </w:tr>
      <w:tr w:rsidR="00325422" w:rsidRPr="008931AA" w14:paraId="422AC647" w14:textId="77777777" w:rsidTr="008931AA">
        <w:trPr>
          <w:trHeight w:val="218"/>
        </w:trPr>
        <w:tc>
          <w:tcPr>
            <w:tcW w:w="4354"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4D621E" w:rsidRDefault="00B06052" w:rsidP="004D621E">
            <w:pPr>
              <w:spacing w:after="0" w:line="276" w:lineRule="auto"/>
              <w:ind w:left="0" w:firstLine="0"/>
            </w:pPr>
            <w:r w:rsidRPr="004D621E">
              <w:t>Language</w:t>
            </w:r>
            <w:r w:rsidR="00325422" w:rsidRPr="004D621E">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62B9CCA" w14:textId="434A613D" w:rsidR="00325422" w:rsidRPr="008931AA" w:rsidRDefault="008931AA" w:rsidP="008931AA">
            <w:pPr>
              <w:spacing w:after="0" w:line="276" w:lineRule="auto"/>
            </w:pPr>
            <w:r>
              <w:t>English</w:t>
            </w:r>
          </w:p>
        </w:tc>
      </w:tr>
      <w:tr w:rsidR="00325422" w:rsidRPr="00B1253C" w14:paraId="62160E67"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4D621E" w:rsidRDefault="00B06052" w:rsidP="004D621E">
            <w:pPr>
              <w:spacing w:after="0" w:line="276" w:lineRule="auto"/>
              <w:ind w:left="0" w:firstLine="0"/>
            </w:pPr>
            <w:proofErr w:type="spellStart"/>
            <w:r w:rsidRPr="004D621E">
              <w:t>Bibliography</w:t>
            </w:r>
            <w:proofErr w:type="spellEnd"/>
          </w:p>
        </w:tc>
        <w:tc>
          <w:tcPr>
            <w:tcW w:w="5103" w:type="dxa"/>
            <w:tcBorders>
              <w:top w:val="single" w:sz="4" w:space="0" w:color="000000"/>
              <w:left w:val="single" w:sz="4" w:space="0" w:color="000000"/>
              <w:bottom w:val="single" w:sz="4" w:space="0" w:color="000000"/>
              <w:right w:val="single" w:sz="4" w:space="0" w:color="000000"/>
            </w:tcBorders>
          </w:tcPr>
          <w:p w14:paraId="77489E5B" w14:textId="77777777" w:rsidR="008931AA" w:rsidRDefault="00325422" w:rsidP="008931AA">
            <w:pPr>
              <w:pStyle w:val="Nagwek2"/>
              <w:numPr>
                <w:ilvl w:val="0"/>
                <w:numId w:val="2"/>
              </w:numPr>
              <w:jc w:val="both"/>
              <w:outlineLvl w:val="1"/>
              <w:rPr>
                <w:rFonts w:ascii="Arial" w:hAnsi="Arial" w:cs="Arial"/>
                <w:b w:val="0"/>
                <w:sz w:val="20"/>
                <w:szCs w:val="22"/>
                <w:lang w:val="en-GB"/>
              </w:rPr>
            </w:pPr>
            <w:r w:rsidRPr="008931AA">
              <w:rPr>
                <w:i/>
                <w:color w:val="007F00"/>
                <w:sz w:val="22"/>
                <w:lang w:val="en-GB"/>
              </w:rPr>
              <w:t xml:space="preserve"> </w:t>
            </w:r>
            <w:r w:rsidR="008931AA">
              <w:rPr>
                <w:rFonts w:ascii="Arial" w:hAnsi="Arial" w:cs="Arial"/>
                <w:b w:val="0"/>
                <w:sz w:val="20"/>
                <w:szCs w:val="22"/>
                <w:lang w:val="en-GB"/>
              </w:rPr>
              <w:t xml:space="preserve">Christopher, M. (1985). </w:t>
            </w:r>
            <w:r w:rsidR="008931AA">
              <w:rPr>
                <w:rFonts w:ascii="Arial" w:hAnsi="Arial" w:cs="Arial"/>
                <w:b w:val="0"/>
                <w:i/>
                <w:sz w:val="20"/>
                <w:szCs w:val="22"/>
                <w:lang w:val="en-GB"/>
              </w:rPr>
              <w:t>The Strategy of Distribution Management</w:t>
            </w:r>
            <w:r w:rsidR="008931AA">
              <w:rPr>
                <w:rFonts w:ascii="Arial" w:hAnsi="Arial" w:cs="Arial"/>
                <w:b w:val="0"/>
                <w:sz w:val="20"/>
                <w:szCs w:val="22"/>
                <w:lang w:val="en-GB"/>
              </w:rPr>
              <w:t>, Praeger.</w:t>
            </w:r>
          </w:p>
          <w:p w14:paraId="37F00D9C" w14:textId="77777777" w:rsidR="008931AA" w:rsidRDefault="008931AA" w:rsidP="008931AA">
            <w:pPr>
              <w:pStyle w:val="Nagwek2"/>
              <w:numPr>
                <w:ilvl w:val="0"/>
                <w:numId w:val="2"/>
              </w:numPr>
              <w:jc w:val="both"/>
              <w:outlineLvl w:val="1"/>
              <w:rPr>
                <w:rFonts w:ascii="Arial" w:hAnsi="Arial" w:cs="Arial"/>
                <w:b w:val="0"/>
                <w:sz w:val="20"/>
                <w:szCs w:val="22"/>
                <w:lang w:val="en-GB"/>
              </w:rPr>
            </w:pPr>
            <w:proofErr w:type="spellStart"/>
            <w:r>
              <w:rPr>
                <w:rFonts w:ascii="Arial" w:hAnsi="Arial" w:cs="Arial"/>
                <w:b w:val="0"/>
                <w:sz w:val="20"/>
                <w:szCs w:val="22"/>
                <w:lang w:val="en-GB"/>
              </w:rPr>
              <w:t>Gorchels</w:t>
            </w:r>
            <w:proofErr w:type="spellEnd"/>
            <w:r>
              <w:rPr>
                <w:rFonts w:ascii="Arial" w:hAnsi="Arial" w:cs="Arial"/>
                <w:b w:val="0"/>
                <w:sz w:val="20"/>
                <w:szCs w:val="22"/>
                <w:lang w:val="en-GB"/>
              </w:rPr>
              <w:t xml:space="preserve">, L., </w:t>
            </w:r>
            <w:proofErr w:type="spellStart"/>
            <w:r>
              <w:rPr>
                <w:rFonts w:ascii="Arial" w:hAnsi="Arial" w:cs="Arial"/>
                <w:b w:val="0"/>
                <w:sz w:val="20"/>
                <w:szCs w:val="22"/>
                <w:lang w:val="en-GB"/>
              </w:rPr>
              <w:t>Marien</w:t>
            </w:r>
            <w:proofErr w:type="spellEnd"/>
            <w:r>
              <w:rPr>
                <w:rFonts w:ascii="Arial" w:hAnsi="Arial" w:cs="Arial"/>
                <w:b w:val="0"/>
                <w:sz w:val="20"/>
                <w:szCs w:val="22"/>
                <w:lang w:val="en-GB"/>
              </w:rPr>
              <w:t xml:space="preserve">, E., J., West, C., (2004). </w:t>
            </w:r>
            <w:r w:rsidRPr="00CC24AF">
              <w:rPr>
                <w:rFonts w:ascii="Arial" w:hAnsi="Arial" w:cs="Arial"/>
                <w:b w:val="0"/>
                <w:i/>
                <w:sz w:val="20"/>
                <w:szCs w:val="22"/>
                <w:lang w:val="en-GB"/>
              </w:rPr>
              <w:t>The Manager's Guide to Distribution Channels</w:t>
            </w:r>
            <w:r>
              <w:rPr>
                <w:rFonts w:ascii="Arial" w:hAnsi="Arial" w:cs="Arial"/>
                <w:b w:val="0"/>
                <w:sz w:val="20"/>
                <w:szCs w:val="22"/>
                <w:lang w:val="en-GB"/>
              </w:rPr>
              <w:t>, McGraw Hill.</w:t>
            </w:r>
          </w:p>
          <w:p w14:paraId="02692BF8" w14:textId="77777777" w:rsidR="008931AA" w:rsidRPr="008931AA" w:rsidRDefault="008931AA" w:rsidP="008931AA">
            <w:pPr>
              <w:pStyle w:val="Nagwek2"/>
              <w:numPr>
                <w:ilvl w:val="0"/>
                <w:numId w:val="2"/>
              </w:numPr>
              <w:jc w:val="both"/>
              <w:outlineLvl w:val="1"/>
              <w:rPr>
                <w:rFonts w:ascii="Arial" w:hAnsi="Arial" w:cs="Arial"/>
                <w:b w:val="0"/>
                <w:sz w:val="20"/>
                <w:szCs w:val="22"/>
                <w:lang w:val="en-GB"/>
              </w:rPr>
            </w:pPr>
            <w:r w:rsidRPr="008931AA">
              <w:rPr>
                <w:rFonts w:ascii="Arial" w:hAnsi="Arial" w:cs="Arial"/>
                <w:b w:val="0"/>
                <w:sz w:val="20"/>
                <w:szCs w:val="22"/>
                <w:lang w:val="en-GB"/>
              </w:rPr>
              <w:t xml:space="preserve">Król, M., (2015). </w:t>
            </w:r>
            <w:r w:rsidRPr="008931AA">
              <w:rPr>
                <w:rFonts w:ascii="Arial" w:hAnsi="Arial" w:cs="Arial"/>
                <w:b w:val="0"/>
                <w:i/>
                <w:sz w:val="20"/>
                <w:szCs w:val="22"/>
                <w:lang w:val="en-GB"/>
              </w:rPr>
              <w:t>Pricing and distribution strategies</w:t>
            </w:r>
            <w:r w:rsidRPr="008931AA">
              <w:rPr>
                <w:rFonts w:ascii="Arial" w:hAnsi="Arial" w:cs="Arial"/>
                <w:b w:val="0"/>
                <w:sz w:val="20"/>
                <w:szCs w:val="22"/>
                <w:lang w:val="en-GB"/>
              </w:rPr>
              <w:t>, Warsaw School of Economics.</w:t>
            </w:r>
          </w:p>
          <w:p w14:paraId="2FD6E4D8" w14:textId="17C87E85" w:rsidR="00325422" w:rsidRPr="008931AA" w:rsidRDefault="008931AA" w:rsidP="008931AA">
            <w:pPr>
              <w:pStyle w:val="Nagwek2"/>
              <w:numPr>
                <w:ilvl w:val="0"/>
                <w:numId w:val="2"/>
              </w:numPr>
              <w:jc w:val="both"/>
              <w:outlineLvl w:val="1"/>
              <w:rPr>
                <w:rFonts w:ascii="Arial" w:hAnsi="Arial" w:cs="Arial"/>
                <w:b w:val="0"/>
                <w:sz w:val="20"/>
                <w:szCs w:val="22"/>
                <w:lang w:val="en-GB"/>
              </w:rPr>
            </w:pPr>
            <w:proofErr w:type="spellStart"/>
            <w:r w:rsidRPr="008931AA">
              <w:rPr>
                <w:rFonts w:ascii="Arial" w:hAnsi="Arial" w:cs="Arial"/>
                <w:b w:val="0"/>
                <w:sz w:val="20"/>
                <w:szCs w:val="22"/>
                <w:lang w:val="en-GB"/>
              </w:rPr>
              <w:t>Thomopoulos</w:t>
            </w:r>
            <w:proofErr w:type="spellEnd"/>
            <w:r w:rsidRPr="008931AA">
              <w:rPr>
                <w:rFonts w:ascii="Arial" w:hAnsi="Arial" w:cs="Arial"/>
                <w:b w:val="0"/>
                <w:sz w:val="20"/>
                <w:szCs w:val="22"/>
                <w:lang w:val="en-GB"/>
              </w:rPr>
              <w:t xml:space="preserve">, N., (2016). </w:t>
            </w:r>
            <w:r w:rsidRPr="008931AA">
              <w:rPr>
                <w:rFonts w:ascii="Arial" w:hAnsi="Arial" w:cs="Arial"/>
                <w:b w:val="0"/>
                <w:i/>
                <w:sz w:val="20"/>
                <w:szCs w:val="22"/>
                <w:lang w:val="en-GB"/>
              </w:rPr>
              <w:t>Elements of Manufacturing, Distribution and Logistics: Quantitative Methods for Planning and Control</w:t>
            </w:r>
            <w:r w:rsidRPr="008931AA">
              <w:rPr>
                <w:rFonts w:ascii="Arial" w:hAnsi="Arial" w:cs="Arial"/>
                <w:b w:val="0"/>
                <w:sz w:val="20"/>
                <w:szCs w:val="22"/>
                <w:lang w:val="en-GB"/>
              </w:rPr>
              <w:t>, Springer.</w:t>
            </w:r>
          </w:p>
        </w:tc>
      </w:tr>
      <w:tr w:rsidR="00325422" w:rsidRPr="008931AA" w14:paraId="2FAEF6D3"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4D621E" w:rsidRDefault="00B06052" w:rsidP="004D621E">
            <w:pPr>
              <w:spacing w:after="0" w:line="276" w:lineRule="auto"/>
              <w:ind w:left="0" w:firstLine="0"/>
              <w:rPr>
                <w:lang w:val="en-GB"/>
              </w:rPr>
            </w:pPr>
            <w:r w:rsidRPr="004D621E">
              <w:rPr>
                <w:lang w:val="en-GB"/>
              </w:rPr>
              <w:t>Internship as part of the course</w:t>
            </w:r>
            <w:r w:rsidR="00325422" w:rsidRPr="004D621E">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69DF1ED6" w14:textId="6FB0EE08" w:rsidR="00325422" w:rsidRPr="008931AA" w:rsidRDefault="008931AA" w:rsidP="004D621E">
            <w:pPr>
              <w:spacing w:after="0" w:line="276" w:lineRule="auto"/>
              <w:ind w:left="1" w:firstLine="0"/>
              <w:rPr>
                <w:lang w:val="en-GB"/>
              </w:rPr>
            </w:pPr>
            <w:r w:rsidRPr="008931AA">
              <w:rPr>
                <w:lang w:val="en-GB"/>
              </w:rPr>
              <w:t>n/a</w:t>
            </w:r>
          </w:p>
        </w:tc>
      </w:tr>
      <w:tr w:rsidR="00325422" w:rsidRPr="008931AA" w14:paraId="37BB6CB8"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4D621E" w:rsidRDefault="00B06052" w:rsidP="004D621E">
            <w:pPr>
              <w:spacing w:after="0" w:line="276" w:lineRule="auto"/>
              <w:ind w:left="0" w:firstLine="0"/>
            </w:pPr>
            <w:proofErr w:type="spellStart"/>
            <w:r w:rsidRPr="004D621E">
              <w:t>Coordinators</w:t>
            </w:r>
            <w:proofErr w:type="spellEnd"/>
          </w:p>
        </w:tc>
        <w:tc>
          <w:tcPr>
            <w:tcW w:w="5103" w:type="dxa"/>
            <w:tcBorders>
              <w:top w:val="single" w:sz="4" w:space="0" w:color="000000"/>
              <w:left w:val="single" w:sz="4" w:space="0" w:color="000000"/>
              <w:bottom w:val="single" w:sz="4" w:space="0" w:color="000000"/>
              <w:right w:val="single" w:sz="4" w:space="0" w:color="000000"/>
            </w:tcBorders>
          </w:tcPr>
          <w:p w14:paraId="382327D2" w14:textId="69DA7D7A" w:rsidR="00325422" w:rsidRPr="008931AA" w:rsidRDefault="008931AA" w:rsidP="008931AA">
            <w:pPr>
              <w:spacing w:after="0" w:line="276" w:lineRule="auto"/>
              <w:ind w:left="0" w:firstLine="0"/>
            </w:pPr>
            <w:r>
              <w:rPr>
                <w:b/>
              </w:rPr>
              <w:t xml:space="preserve">Filip </w:t>
            </w:r>
            <w:proofErr w:type="spellStart"/>
            <w:r>
              <w:rPr>
                <w:b/>
              </w:rPr>
              <w:t>Tużnik</w:t>
            </w:r>
            <w:proofErr w:type="spellEnd"/>
          </w:p>
        </w:tc>
      </w:tr>
      <w:tr w:rsidR="00325422" w:rsidRPr="008931AA" w14:paraId="4282D8D7" w14:textId="77777777" w:rsidTr="008931AA">
        <w:trPr>
          <w:trHeight w:val="216"/>
        </w:trPr>
        <w:tc>
          <w:tcPr>
            <w:tcW w:w="4354" w:type="dxa"/>
            <w:gridSpan w:val="2"/>
            <w:tcBorders>
              <w:top w:val="single" w:sz="4" w:space="0" w:color="000000"/>
              <w:left w:val="single" w:sz="4" w:space="0" w:color="000000"/>
              <w:bottom w:val="single" w:sz="4" w:space="0" w:color="000000"/>
              <w:right w:val="single" w:sz="4" w:space="0" w:color="000000"/>
            </w:tcBorders>
          </w:tcPr>
          <w:p w14:paraId="2C46A8FC" w14:textId="4DF746C4" w:rsidR="00325422" w:rsidRPr="004D621E" w:rsidRDefault="00B06052" w:rsidP="004D621E">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p>
        </w:tc>
        <w:tc>
          <w:tcPr>
            <w:tcW w:w="5103" w:type="dxa"/>
            <w:tcBorders>
              <w:top w:val="single" w:sz="4" w:space="0" w:color="000000"/>
              <w:left w:val="single" w:sz="4" w:space="0" w:color="000000"/>
              <w:bottom w:val="single" w:sz="4" w:space="0" w:color="000000"/>
              <w:right w:val="single" w:sz="4" w:space="0" w:color="000000"/>
            </w:tcBorders>
          </w:tcPr>
          <w:p w14:paraId="2DCD92BB" w14:textId="4659C67E" w:rsidR="00325422" w:rsidRPr="008931AA" w:rsidRDefault="008931AA" w:rsidP="008931AA">
            <w:pPr>
              <w:spacing w:after="0" w:line="276" w:lineRule="auto"/>
              <w:ind w:left="0" w:firstLine="0"/>
            </w:pPr>
            <w:r>
              <w:rPr>
                <w:b/>
              </w:rPr>
              <w:t xml:space="preserve">Filip </w:t>
            </w:r>
            <w:proofErr w:type="spellStart"/>
            <w:r>
              <w:rPr>
                <w:b/>
              </w:rPr>
              <w:t>Tużnik</w:t>
            </w:r>
            <w:proofErr w:type="spellEnd"/>
          </w:p>
        </w:tc>
      </w:tr>
      <w:tr w:rsidR="00325422" w:rsidRPr="008931AA" w14:paraId="7631AEA4" w14:textId="77777777" w:rsidTr="008931AA">
        <w:trPr>
          <w:trHeight w:val="218"/>
        </w:trPr>
        <w:tc>
          <w:tcPr>
            <w:tcW w:w="4354"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4D621E" w:rsidRDefault="00B06052" w:rsidP="004D621E">
            <w:pPr>
              <w:spacing w:after="0" w:line="276" w:lineRule="auto"/>
              <w:ind w:left="0" w:firstLine="0"/>
            </w:pPr>
            <w:r w:rsidRPr="004D621E">
              <w:t>Notes</w:t>
            </w:r>
            <w:r w:rsidR="00325422" w:rsidRPr="004D621E">
              <w:t xml:space="preserve"> </w:t>
            </w:r>
          </w:p>
        </w:tc>
        <w:tc>
          <w:tcPr>
            <w:tcW w:w="5103" w:type="dxa"/>
            <w:tcBorders>
              <w:top w:val="single" w:sz="4" w:space="0" w:color="000000"/>
              <w:left w:val="single" w:sz="4" w:space="0" w:color="000000"/>
              <w:bottom w:val="single" w:sz="4" w:space="0" w:color="000000"/>
              <w:right w:val="single" w:sz="4" w:space="0" w:color="000000"/>
            </w:tcBorders>
          </w:tcPr>
          <w:p w14:paraId="23C5CC0C" w14:textId="6876C4F2" w:rsidR="00325422" w:rsidRPr="008931AA" w:rsidRDefault="008931AA" w:rsidP="008931AA">
            <w:pPr>
              <w:spacing w:after="0" w:line="276" w:lineRule="auto"/>
              <w:ind w:left="0" w:firstLine="0"/>
            </w:pPr>
            <w:proofErr w:type="spellStart"/>
            <w:r>
              <w:t>None</w:t>
            </w:r>
            <w:proofErr w:type="spellEnd"/>
          </w:p>
        </w:tc>
      </w:tr>
    </w:tbl>
    <w:p w14:paraId="6B05B1F3" w14:textId="77777777" w:rsidR="00325422" w:rsidRPr="004D621E" w:rsidRDefault="00325422" w:rsidP="00325422">
      <w:pPr>
        <w:spacing w:after="0" w:line="276" w:lineRule="auto"/>
        <w:ind w:left="0" w:firstLine="0"/>
      </w:pPr>
      <w:r w:rsidRPr="004D621E">
        <w:t xml:space="preserve"> </w:t>
      </w:r>
    </w:p>
    <w:p w14:paraId="5488B887" w14:textId="07DEC347" w:rsidR="00325422" w:rsidRPr="004D621E" w:rsidRDefault="00325422" w:rsidP="00325422">
      <w:pPr>
        <w:spacing w:after="0" w:line="276" w:lineRule="auto"/>
        <w:ind w:left="-5"/>
      </w:pPr>
      <w:r w:rsidRPr="004D621E">
        <w:rPr>
          <w:b/>
        </w:rPr>
        <w:t xml:space="preserve">B. </w:t>
      </w:r>
      <w:proofErr w:type="spellStart"/>
      <w:r w:rsidR="00B06052" w:rsidRPr="004D621E">
        <w:rPr>
          <w:b/>
        </w:rPr>
        <w:t>Detailed</w:t>
      </w:r>
      <w:proofErr w:type="spellEnd"/>
      <w:r w:rsidR="00B06052" w:rsidRPr="004D621E">
        <w:rPr>
          <w:b/>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4921"/>
        <w:gridCol w:w="4543"/>
      </w:tblGrid>
      <w:tr w:rsidR="00B06052" w:rsidRPr="004D621E" w14:paraId="6704B5BB" w14:textId="77777777" w:rsidTr="008931AA">
        <w:trPr>
          <w:trHeight w:val="216"/>
        </w:trPr>
        <w:tc>
          <w:tcPr>
            <w:tcW w:w="4921" w:type="dxa"/>
            <w:tcBorders>
              <w:top w:val="single" w:sz="4" w:space="0" w:color="000000"/>
              <w:left w:val="single" w:sz="4" w:space="0" w:color="000000"/>
              <w:bottom w:val="single" w:sz="4" w:space="0" w:color="000000"/>
              <w:right w:val="single" w:sz="4" w:space="0" w:color="000000"/>
            </w:tcBorders>
          </w:tcPr>
          <w:p w14:paraId="1C1BF99F" w14:textId="3C18347A" w:rsidR="00B06052" w:rsidRPr="004D621E" w:rsidRDefault="00B06052" w:rsidP="00B06052">
            <w:pPr>
              <w:spacing w:after="0" w:line="276" w:lineRule="auto"/>
              <w:ind w:left="4" w:firstLine="0"/>
              <w:jc w:val="center"/>
            </w:pPr>
            <w:r w:rsidRPr="004D621E">
              <w:rPr>
                <w:b/>
              </w:rPr>
              <w:t>Name of the field</w:t>
            </w:r>
          </w:p>
        </w:tc>
        <w:tc>
          <w:tcPr>
            <w:tcW w:w="4543" w:type="dxa"/>
            <w:tcBorders>
              <w:top w:val="single" w:sz="4" w:space="0" w:color="000000"/>
              <w:left w:val="single" w:sz="4" w:space="0" w:color="000000"/>
              <w:bottom w:val="single" w:sz="4" w:space="0" w:color="000000"/>
              <w:right w:val="single" w:sz="4" w:space="0" w:color="000000"/>
            </w:tcBorders>
          </w:tcPr>
          <w:p w14:paraId="784415C9" w14:textId="6BDF1212" w:rsidR="00B06052" w:rsidRPr="004D621E" w:rsidRDefault="00B06052" w:rsidP="00B06052">
            <w:pPr>
              <w:spacing w:after="0" w:line="276" w:lineRule="auto"/>
              <w:ind w:left="8" w:firstLine="0"/>
              <w:jc w:val="center"/>
            </w:pPr>
            <w:r w:rsidRPr="004D621E">
              <w:rPr>
                <w:b/>
              </w:rPr>
              <w:t xml:space="preserve">Content </w:t>
            </w:r>
          </w:p>
        </w:tc>
      </w:tr>
      <w:tr w:rsidR="00325422" w:rsidRPr="008931AA" w14:paraId="4AF71237" w14:textId="77777777" w:rsidTr="008931AA">
        <w:trPr>
          <w:trHeight w:val="218"/>
        </w:trPr>
        <w:tc>
          <w:tcPr>
            <w:tcW w:w="4921" w:type="dxa"/>
            <w:tcBorders>
              <w:top w:val="single" w:sz="4" w:space="0" w:color="000000"/>
              <w:left w:val="single" w:sz="4" w:space="0" w:color="000000"/>
              <w:bottom w:val="single" w:sz="4" w:space="0" w:color="000000"/>
              <w:right w:val="single" w:sz="4" w:space="0" w:color="000000"/>
            </w:tcBorders>
          </w:tcPr>
          <w:p w14:paraId="3ABCAE8F" w14:textId="4F18F3FE" w:rsidR="00325422" w:rsidRPr="004D621E" w:rsidRDefault="00B06052" w:rsidP="00883FAD">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r w:rsidRPr="004D621E">
              <w:t>:</w:t>
            </w:r>
          </w:p>
        </w:tc>
        <w:tc>
          <w:tcPr>
            <w:tcW w:w="4543" w:type="dxa"/>
            <w:tcBorders>
              <w:top w:val="single" w:sz="4" w:space="0" w:color="000000"/>
              <w:left w:val="single" w:sz="4" w:space="0" w:color="000000"/>
              <w:bottom w:val="single" w:sz="4" w:space="0" w:color="000000"/>
              <w:right w:val="single" w:sz="4" w:space="0" w:color="000000"/>
            </w:tcBorders>
          </w:tcPr>
          <w:p w14:paraId="738185CE" w14:textId="3C0E680E" w:rsidR="00325422" w:rsidRPr="008931AA" w:rsidRDefault="008931AA" w:rsidP="008931AA">
            <w:pPr>
              <w:spacing w:after="0" w:line="276" w:lineRule="auto"/>
              <w:ind w:left="0" w:firstLine="0"/>
            </w:pPr>
            <w:r>
              <w:rPr>
                <w:b/>
              </w:rPr>
              <w:t xml:space="preserve">Filip </w:t>
            </w:r>
            <w:proofErr w:type="spellStart"/>
            <w:r>
              <w:rPr>
                <w:b/>
              </w:rPr>
              <w:t>Tużnik</w:t>
            </w:r>
            <w:proofErr w:type="spellEnd"/>
          </w:p>
        </w:tc>
      </w:tr>
      <w:tr w:rsidR="00325422" w:rsidRPr="008931AA" w14:paraId="4868B4FC" w14:textId="77777777" w:rsidTr="008931AA">
        <w:trPr>
          <w:trHeight w:val="216"/>
        </w:trPr>
        <w:tc>
          <w:tcPr>
            <w:tcW w:w="4921" w:type="dxa"/>
            <w:tcBorders>
              <w:top w:val="single" w:sz="4" w:space="0" w:color="000000"/>
              <w:left w:val="single" w:sz="4" w:space="0" w:color="000000"/>
              <w:bottom w:val="single" w:sz="4" w:space="0" w:color="000000"/>
              <w:right w:val="single" w:sz="4" w:space="0" w:color="000000"/>
            </w:tcBorders>
          </w:tcPr>
          <w:p w14:paraId="0382B4DB" w14:textId="707C1652" w:rsidR="00325422" w:rsidRPr="004D621E" w:rsidRDefault="00B06052" w:rsidP="00883FAD">
            <w:pPr>
              <w:spacing w:after="0" w:line="276" w:lineRule="auto"/>
              <w:ind w:left="0" w:firstLine="0"/>
            </w:pPr>
            <w:proofErr w:type="spellStart"/>
            <w:r w:rsidRPr="004D621E">
              <w:t>Title</w:t>
            </w:r>
            <w:proofErr w:type="spellEnd"/>
            <w:r w:rsidR="00325422" w:rsidRPr="004D621E">
              <w:t xml:space="preserve"> </w:t>
            </w:r>
          </w:p>
        </w:tc>
        <w:tc>
          <w:tcPr>
            <w:tcW w:w="4543" w:type="dxa"/>
            <w:tcBorders>
              <w:top w:val="single" w:sz="4" w:space="0" w:color="000000"/>
              <w:left w:val="single" w:sz="4" w:space="0" w:color="000000"/>
              <w:bottom w:val="single" w:sz="4" w:space="0" w:color="000000"/>
              <w:right w:val="single" w:sz="4" w:space="0" w:color="000000"/>
            </w:tcBorders>
          </w:tcPr>
          <w:p w14:paraId="4860E61D" w14:textId="07184500" w:rsidR="00325422" w:rsidRPr="008931AA" w:rsidRDefault="008931AA" w:rsidP="008931AA">
            <w:pPr>
              <w:spacing w:after="0" w:line="276" w:lineRule="auto"/>
            </w:pPr>
            <w:proofErr w:type="spellStart"/>
            <w:r w:rsidRPr="008931AA">
              <w:t>PhD</w:t>
            </w:r>
            <w:proofErr w:type="spellEnd"/>
            <w:r w:rsidRPr="008931AA">
              <w:t xml:space="preserve"> </w:t>
            </w:r>
            <w:proofErr w:type="spellStart"/>
            <w:r w:rsidRPr="008931AA">
              <w:t>Eng</w:t>
            </w:r>
            <w:proofErr w:type="spellEnd"/>
            <w:r w:rsidRPr="008931AA">
              <w:t>.</w:t>
            </w:r>
          </w:p>
        </w:tc>
      </w:tr>
      <w:tr w:rsidR="00325422" w:rsidRPr="008931AA" w14:paraId="30545EBB" w14:textId="77777777" w:rsidTr="008931AA">
        <w:trPr>
          <w:trHeight w:val="216"/>
        </w:trPr>
        <w:tc>
          <w:tcPr>
            <w:tcW w:w="4921" w:type="dxa"/>
            <w:tcBorders>
              <w:top w:val="single" w:sz="4" w:space="0" w:color="000000"/>
              <w:left w:val="single" w:sz="4" w:space="0" w:color="000000"/>
              <w:bottom w:val="single" w:sz="4" w:space="0" w:color="000000"/>
              <w:right w:val="single" w:sz="4" w:space="0" w:color="000000"/>
            </w:tcBorders>
          </w:tcPr>
          <w:p w14:paraId="73F40834" w14:textId="7FA45A92" w:rsidR="00325422" w:rsidRPr="004D621E" w:rsidRDefault="00B06052" w:rsidP="00883FAD">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r w:rsidRPr="004D621E">
              <w:t>:</w:t>
            </w:r>
          </w:p>
        </w:tc>
        <w:tc>
          <w:tcPr>
            <w:tcW w:w="4543" w:type="dxa"/>
            <w:tcBorders>
              <w:top w:val="single" w:sz="4" w:space="0" w:color="000000"/>
              <w:left w:val="single" w:sz="4" w:space="0" w:color="000000"/>
              <w:bottom w:val="single" w:sz="4" w:space="0" w:color="000000"/>
              <w:right w:val="single" w:sz="4" w:space="0" w:color="000000"/>
            </w:tcBorders>
          </w:tcPr>
          <w:p w14:paraId="73EB98DD" w14:textId="1786AA44" w:rsidR="00325422" w:rsidRPr="008931AA" w:rsidRDefault="008931AA" w:rsidP="008931AA">
            <w:pPr>
              <w:spacing w:after="0" w:line="276" w:lineRule="auto"/>
              <w:ind w:left="0" w:firstLine="0"/>
            </w:pPr>
            <w:proofErr w:type="spellStart"/>
            <w:r w:rsidRPr="008931AA">
              <w:t>Seminar</w:t>
            </w:r>
            <w:proofErr w:type="spellEnd"/>
            <w:r w:rsidRPr="008931AA">
              <w:t xml:space="preserve"> / </w:t>
            </w:r>
            <w:proofErr w:type="spellStart"/>
            <w:r w:rsidRPr="008931AA">
              <w:t>Conversatory</w:t>
            </w:r>
            <w:proofErr w:type="spellEnd"/>
          </w:p>
        </w:tc>
      </w:tr>
      <w:tr w:rsidR="00325422" w:rsidRPr="008931AA" w14:paraId="297C743D" w14:textId="77777777" w:rsidTr="008931AA">
        <w:trPr>
          <w:trHeight w:val="216"/>
        </w:trPr>
        <w:tc>
          <w:tcPr>
            <w:tcW w:w="4921" w:type="dxa"/>
            <w:tcBorders>
              <w:top w:val="single" w:sz="4" w:space="0" w:color="000000"/>
              <w:left w:val="single" w:sz="4" w:space="0" w:color="000000"/>
              <w:bottom w:val="single" w:sz="4" w:space="0" w:color="000000"/>
              <w:right w:val="single" w:sz="4" w:space="0" w:color="000000"/>
            </w:tcBorders>
          </w:tcPr>
          <w:p w14:paraId="2FC2FCEF" w14:textId="6947BEF7" w:rsidR="00325422" w:rsidRPr="008931AA" w:rsidRDefault="00B06052" w:rsidP="00883FAD">
            <w:pPr>
              <w:spacing w:after="0" w:line="276" w:lineRule="auto"/>
              <w:ind w:left="0" w:firstLine="0"/>
              <w:rPr>
                <w:lang w:val="en-GB"/>
              </w:rPr>
            </w:pPr>
            <w:r w:rsidRPr="008931AA">
              <w:rPr>
                <w:lang w:val="en-GB"/>
              </w:rPr>
              <w:t>Learning outcomes defined for didactic method used during the course</w:t>
            </w:r>
          </w:p>
        </w:tc>
        <w:tc>
          <w:tcPr>
            <w:tcW w:w="4543" w:type="dxa"/>
            <w:tcBorders>
              <w:top w:val="single" w:sz="4" w:space="0" w:color="000000"/>
              <w:left w:val="single" w:sz="4" w:space="0" w:color="000000"/>
              <w:bottom w:val="single" w:sz="4" w:space="0" w:color="000000"/>
              <w:right w:val="single" w:sz="4" w:space="0" w:color="000000"/>
            </w:tcBorders>
          </w:tcPr>
          <w:p w14:paraId="666E1DDC" w14:textId="51714CFE" w:rsidR="00325422" w:rsidRPr="008931AA" w:rsidRDefault="008931AA" w:rsidP="008931AA">
            <w:pPr>
              <w:spacing w:after="0" w:line="276" w:lineRule="auto"/>
              <w:rPr>
                <w:lang w:val="en-GB"/>
              </w:rPr>
            </w:pPr>
            <w:r w:rsidRPr="008931AA">
              <w:rPr>
                <w:lang w:val="en-GB"/>
              </w:rPr>
              <w:t>As in part A</w:t>
            </w:r>
          </w:p>
        </w:tc>
      </w:tr>
      <w:tr w:rsidR="00325422" w:rsidRPr="008931AA" w14:paraId="2096DE5A" w14:textId="77777777" w:rsidTr="008931AA">
        <w:trPr>
          <w:trHeight w:val="216"/>
        </w:trPr>
        <w:tc>
          <w:tcPr>
            <w:tcW w:w="4921" w:type="dxa"/>
            <w:tcBorders>
              <w:top w:val="single" w:sz="4" w:space="0" w:color="000000"/>
              <w:left w:val="single" w:sz="4" w:space="0" w:color="000000"/>
              <w:bottom w:val="single" w:sz="4" w:space="0" w:color="000000"/>
              <w:right w:val="single" w:sz="4" w:space="0" w:color="000000"/>
            </w:tcBorders>
          </w:tcPr>
          <w:p w14:paraId="2684108B" w14:textId="62F0768F" w:rsidR="00325422" w:rsidRPr="004D621E" w:rsidRDefault="00B06052" w:rsidP="00883FAD">
            <w:pPr>
              <w:spacing w:after="0" w:line="276" w:lineRule="auto"/>
              <w:ind w:left="0" w:firstLine="0"/>
              <w:rPr>
                <w:lang w:val="en-GB"/>
              </w:rPr>
            </w:pPr>
            <w:r w:rsidRPr="004D621E">
              <w:rPr>
                <w:lang w:val="en-GB"/>
              </w:rPr>
              <w:lastRenderedPageBreak/>
              <w:t>Assessment methods and assessment criteria for didactic method used during the course</w:t>
            </w:r>
          </w:p>
        </w:tc>
        <w:tc>
          <w:tcPr>
            <w:tcW w:w="4543" w:type="dxa"/>
            <w:tcBorders>
              <w:top w:val="single" w:sz="4" w:space="0" w:color="000000"/>
              <w:left w:val="single" w:sz="4" w:space="0" w:color="000000"/>
              <w:bottom w:val="single" w:sz="4" w:space="0" w:color="000000"/>
              <w:right w:val="single" w:sz="4" w:space="0" w:color="000000"/>
            </w:tcBorders>
          </w:tcPr>
          <w:p w14:paraId="635F4D46" w14:textId="3321851D" w:rsidR="008931AA" w:rsidRPr="008931AA" w:rsidRDefault="008931AA" w:rsidP="008931AA">
            <w:pPr>
              <w:jc w:val="both"/>
              <w:rPr>
                <w:lang w:val="en-US"/>
              </w:rPr>
            </w:pPr>
            <w:r w:rsidRPr="008931AA">
              <w:rPr>
                <w:lang w:val="en-US"/>
              </w:rPr>
              <w:t>Presence – 40%</w:t>
            </w:r>
          </w:p>
          <w:p w14:paraId="5A246F10" w14:textId="77777777" w:rsidR="008931AA" w:rsidRPr="008931AA" w:rsidRDefault="008931AA" w:rsidP="008931AA">
            <w:pPr>
              <w:jc w:val="both"/>
              <w:rPr>
                <w:lang w:val="en-US"/>
              </w:rPr>
            </w:pPr>
            <w:r w:rsidRPr="008931AA">
              <w:rPr>
                <w:lang w:val="en-US"/>
              </w:rPr>
              <w:t>Activities – 20%</w:t>
            </w:r>
          </w:p>
          <w:p w14:paraId="337B69CE" w14:textId="42C5A396" w:rsidR="00325422" w:rsidRPr="008931AA" w:rsidRDefault="008931AA" w:rsidP="008931AA">
            <w:pPr>
              <w:spacing w:after="0" w:line="276" w:lineRule="auto"/>
              <w:ind w:left="1" w:firstLine="0"/>
              <w:rPr>
                <w:lang w:val="en-GB"/>
              </w:rPr>
            </w:pPr>
            <w:r w:rsidRPr="008931AA">
              <w:rPr>
                <w:lang w:val="en-US"/>
              </w:rPr>
              <w:t>Evaluation work – 40%</w:t>
            </w:r>
          </w:p>
        </w:tc>
      </w:tr>
      <w:tr w:rsidR="00325422" w:rsidRPr="008931AA" w14:paraId="459489CE" w14:textId="77777777" w:rsidTr="008931AA">
        <w:trPr>
          <w:trHeight w:val="218"/>
        </w:trPr>
        <w:tc>
          <w:tcPr>
            <w:tcW w:w="4921" w:type="dxa"/>
            <w:tcBorders>
              <w:top w:val="single" w:sz="4" w:space="0" w:color="000000"/>
              <w:left w:val="single" w:sz="4" w:space="0" w:color="000000"/>
              <w:bottom w:val="single" w:sz="4" w:space="0" w:color="000000"/>
              <w:right w:val="single" w:sz="4" w:space="0" w:color="000000"/>
            </w:tcBorders>
          </w:tcPr>
          <w:p w14:paraId="56DCE65B" w14:textId="62D97981" w:rsidR="00325422" w:rsidRPr="004D621E" w:rsidRDefault="004D621E" w:rsidP="00883FAD">
            <w:pPr>
              <w:spacing w:after="0" w:line="276" w:lineRule="auto"/>
              <w:ind w:left="0" w:firstLine="0"/>
              <w:rPr>
                <w:lang w:val="en-GB"/>
              </w:rPr>
            </w:pPr>
            <w:r w:rsidRPr="004D621E">
              <w:rPr>
                <w:lang w:val="en-GB"/>
              </w:rPr>
              <w:t>Examination for didactic method used during the course</w:t>
            </w:r>
          </w:p>
        </w:tc>
        <w:tc>
          <w:tcPr>
            <w:tcW w:w="4543" w:type="dxa"/>
            <w:tcBorders>
              <w:top w:val="single" w:sz="4" w:space="0" w:color="000000"/>
              <w:left w:val="single" w:sz="4" w:space="0" w:color="000000"/>
              <w:bottom w:val="single" w:sz="4" w:space="0" w:color="000000"/>
              <w:right w:val="single" w:sz="4" w:space="0" w:color="000000"/>
            </w:tcBorders>
          </w:tcPr>
          <w:p w14:paraId="737E0BB8" w14:textId="1B9F5EB1" w:rsidR="00325422" w:rsidRPr="008931AA" w:rsidRDefault="008931AA" w:rsidP="00883FAD">
            <w:pPr>
              <w:spacing w:after="0" w:line="276" w:lineRule="auto"/>
              <w:ind w:left="1" w:firstLine="0"/>
              <w:rPr>
                <w:lang w:val="en-GB"/>
              </w:rPr>
            </w:pPr>
            <w:r>
              <w:rPr>
                <w:lang w:val="en-GB"/>
              </w:rPr>
              <w:t>Marks</w:t>
            </w:r>
          </w:p>
        </w:tc>
      </w:tr>
      <w:tr w:rsidR="00325422" w:rsidRPr="00B1253C" w14:paraId="378D696C" w14:textId="77777777" w:rsidTr="008931AA">
        <w:trPr>
          <w:trHeight w:val="216"/>
        </w:trPr>
        <w:tc>
          <w:tcPr>
            <w:tcW w:w="4921" w:type="dxa"/>
            <w:tcBorders>
              <w:top w:val="single" w:sz="4" w:space="0" w:color="000000"/>
              <w:left w:val="single" w:sz="4" w:space="0" w:color="000000"/>
              <w:bottom w:val="single" w:sz="4" w:space="0" w:color="000000"/>
              <w:right w:val="single" w:sz="4" w:space="0" w:color="000000"/>
            </w:tcBorders>
          </w:tcPr>
          <w:p w14:paraId="6E777654" w14:textId="181F2E2E" w:rsidR="00325422" w:rsidRPr="004D621E" w:rsidRDefault="004D621E" w:rsidP="00883FAD">
            <w:pPr>
              <w:spacing w:after="0" w:line="276" w:lineRule="auto"/>
              <w:ind w:left="0" w:firstLine="0"/>
            </w:pPr>
            <w:proofErr w:type="spellStart"/>
            <w:r w:rsidRPr="004D621E">
              <w:t>Range</w:t>
            </w:r>
            <w:proofErr w:type="spellEnd"/>
            <w:r w:rsidRPr="004D621E">
              <w:t xml:space="preserve"> of </w:t>
            </w:r>
            <w:proofErr w:type="spellStart"/>
            <w:r w:rsidRPr="004D621E">
              <w:t>content</w:t>
            </w:r>
            <w:proofErr w:type="spellEnd"/>
          </w:p>
        </w:tc>
        <w:tc>
          <w:tcPr>
            <w:tcW w:w="4543" w:type="dxa"/>
            <w:tcBorders>
              <w:top w:val="single" w:sz="4" w:space="0" w:color="000000"/>
              <w:left w:val="single" w:sz="4" w:space="0" w:color="000000"/>
              <w:bottom w:val="single" w:sz="4" w:space="0" w:color="000000"/>
              <w:right w:val="single" w:sz="4" w:space="0" w:color="000000"/>
            </w:tcBorders>
          </w:tcPr>
          <w:p w14:paraId="78037431" w14:textId="6F0A5CAC" w:rsidR="00325422" w:rsidRPr="00C10AC0" w:rsidRDefault="00C10AC0" w:rsidP="00883FAD">
            <w:pPr>
              <w:spacing w:after="0" w:line="276" w:lineRule="auto"/>
              <w:ind w:left="1" w:firstLine="0"/>
              <w:rPr>
                <w:lang w:val="en-GB"/>
              </w:rPr>
            </w:pPr>
            <w:r w:rsidRPr="00C10AC0">
              <w:rPr>
                <w:lang w:val="en-GB"/>
              </w:rPr>
              <w:t>As in Full course description</w:t>
            </w:r>
          </w:p>
        </w:tc>
      </w:tr>
      <w:tr w:rsidR="00325422" w:rsidRPr="00B1253C" w14:paraId="71FD2739" w14:textId="77777777" w:rsidTr="008931AA">
        <w:trPr>
          <w:trHeight w:val="216"/>
        </w:trPr>
        <w:tc>
          <w:tcPr>
            <w:tcW w:w="4921" w:type="dxa"/>
            <w:tcBorders>
              <w:top w:val="single" w:sz="4" w:space="0" w:color="000000"/>
              <w:left w:val="single" w:sz="4" w:space="0" w:color="000000"/>
              <w:bottom w:val="single" w:sz="4" w:space="0" w:color="000000"/>
              <w:right w:val="single" w:sz="4" w:space="0" w:color="000000"/>
            </w:tcBorders>
          </w:tcPr>
          <w:p w14:paraId="4712242F" w14:textId="6C98B637" w:rsidR="00325422" w:rsidRPr="004D621E" w:rsidRDefault="004D621E" w:rsidP="00883FAD">
            <w:pPr>
              <w:spacing w:after="0" w:line="276" w:lineRule="auto"/>
              <w:ind w:left="0" w:firstLine="0"/>
            </w:pPr>
            <w:proofErr w:type="spellStart"/>
            <w:r w:rsidRPr="004D621E">
              <w:t>Didactic</w:t>
            </w:r>
            <w:proofErr w:type="spellEnd"/>
            <w:r w:rsidRPr="004D621E">
              <w:t xml:space="preserve"> </w:t>
            </w:r>
            <w:proofErr w:type="spellStart"/>
            <w:r w:rsidRPr="004D621E">
              <w:t>methods</w:t>
            </w:r>
            <w:proofErr w:type="spellEnd"/>
          </w:p>
        </w:tc>
        <w:tc>
          <w:tcPr>
            <w:tcW w:w="4543" w:type="dxa"/>
            <w:tcBorders>
              <w:top w:val="single" w:sz="4" w:space="0" w:color="000000"/>
              <w:left w:val="single" w:sz="4" w:space="0" w:color="000000"/>
              <w:bottom w:val="single" w:sz="4" w:space="0" w:color="000000"/>
              <w:right w:val="single" w:sz="4" w:space="0" w:color="000000"/>
            </w:tcBorders>
          </w:tcPr>
          <w:p w14:paraId="1E02F1A6" w14:textId="7FC3751B" w:rsidR="00325422" w:rsidRPr="00C10AC0" w:rsidRDefault="00C10AC0" w:rsidP="00C10AC0">
            <w:pPr>
              <w:spacing w:after="0" w:line="276" w:lineRule="auto"/>
              <w:ind w:left="0" w:firstLine="0"/>
              <w:rPr>
                <w:lang w:val="en-GB"/>
              </w:rPr>
            </w:pPr>
            <w:r w:rsidRPr="00C10AC0">
              <w:rPr>
                <w:lang w:val="en-GB"/>
              </w:rPr>
              <w:t>Lecture, on-line activities, discussion</w:t>
            </w:r>
          </w:p>
        </w:tc>
      </w:tr>
      <w:tr w:rsidR="00325422" w:rsidRPr="008931AA" w14:paraId="523610F2" w14:textId="77777777" w:rsidTr="008931AA">
        <w:trPr>
          <w:trHeight w:val="218"/>
        </w:trPr>
        <w:tc>
          <w:tcPr>
            <w:tcW w:w="4921" w:type="dxa"/>
            <w:tcBorders>
              <w:top w:val="single" w:sz="4" w:space="0" w:color="000000"/>
              <w:left w:val="single" w:sz="4" w:space="0" w:color="000000"/>
              <w:bottom w:val="single" w:sz="4" w:space="0" w:color="000000"/>
              <w:right w:val="single" w:sz="4" w:space="0" w:color="000000"/>
            </w:tcBorders>
          </w:tcPr>
          <w:p w14:paraId="17D69F35" w14:textId="4E10454E" w:rsidR="00325422" w:rsidRPr="004D621E" w:rsidRDefault="004D621E" w:rsidP="00883FAD">
            <w:pPr>
              <w:spacing w:after="0" w:line="276" w:lineRule="auto"/>
              <w:ind w:left="0" w:firstLine="0"/>
            </w:pPr>
            <w:proofErr w:type="spellStart"/>
            <w:r w:rsidRPr="004D621E">
              <w:t>Bibliography</w:t>
            </w:r>
            <w:proofErr w:type="spellEnd"/>
          </w:p>
        </w:tc>
        <w:tc>
          <w:tcPr>
            <w:tcW w:w="4543" w:type="dxa"/>
            <w:tcBorders>
              <w:top w:val="single" w:sz="4" w:space="0" w:color="000000"/>
              <w:left w:val="single" w:sz="4" w:space="0" w:color="000000"/>
              <w:bottom w:val="single" w:sz="4" w:space="0" w:color="000000"/>
              <w:right w:val="single" w:sz="4" w:space="0" w:color="000000"/>
            </w:tcBorders>
          </w:tcPr>
          <w:p w14:paraId="1FA68481" w14:textId="0FE03B3A" w:rsidR="00325422" w:rsidRPr="008931AA" w:rsidRDefault="00C10AC0" w:rsidP="00883FAD">
            <w:pPr>
              <w:spacing w:after="0" w:line="276" w:lineRule="auto"/>
              <w:ind w:left="1" w:firstLine="0"/>
            </w:pPr>
            <w:r w:rsidRPr="00C10AC0">
              <w:t>As in part A</w:t>
            </w:r>
          </w:p>
        </w:tc>
      </w:tr>
      <w:tr w:rsidR="00325422" w:rsidRPr="008931AA" w14:paraId="390E4910" w14:textId="77777777" w:rsidTr="008931AA">
        <w:trPr>
          <w:trHeight w:val="216"/>
        </w:trPr>
        <w:tc>
          <w:tcPr>
            <w:tcW w:w="4921"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25422" w:rsidRPr="004D621E" w:rsidRDefault="004D621E" w:rsidP="00883FAD">
            <w:pPr>
              <w:spacing w:after="0" w:line="276" w:lineRule="auto"/>
              <w:ind w:left="0" w:firstLine="0"/>
            </w:pPr>
            <w:proofErr w:type="spellStart"/>
            <w:r w:rsidRPr="004D621E">
              <w:t>Group</w:t>
            </w:r>
            <w:proofErr w:type="spellEnd"/>
            <w:r w:rsidRPr="004D621E">
              <w:t xml:space="preserve"> limit</w:t>
            </w:r>
            <w:r w:rsidR="00325422" w:rsidRPr="004D621E">
              <w:t xml:space="preserve"> </w:t>
            </w:r>
          </w:p>
        </w:tc>
        <w:tc>
          <w:tcPr>
            <w:tcW w:w="4543"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25422" w:rsidRPr="008931AA" w:rsidRDefault="00325422" w:rsidP="00883FAD">
            <w:pPr>
              <w:spacing w:after="0" w:line="276" w:lineRule="auto"/>
              <w:ind w:left="1" w:firstLine="0"/>
              <w:rPr>
                <w:sz w:val="24"/>
              </w:rPr>
            </w:pPr>
            <w:r w:rsidRPr="008931AA">
              <w:rPr>
                <w:sz w:val="24"/>
              </w:rPr>
              <w:t xml:space="preserve"> </w:t>
            </w:r>
          </w:p>
        </w:tc>
      </w:tr>
      <w:tr w:rsidR="00325422" w:rsidRPr="008931AA" w14:paraId="349CC74B" w14:textId="77777777" w:rsidTr="008931AA">
        <w:trPr>
          <w:trHeight w:val="216"/>
        </w:trPr>
        <w:tc>
          <w:tcPr>
            <w:tcW w:w="4921"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25422" w:rsidRPr="004D621E" w:rsidRDefault="004D621E" w:rsidP="00883FAD">
            <w:pPr>
              <w:spacing w:after="0" w:line="276" w:lineRule="auto"/>
              <w:ind w:left="0" w:firstLine="0"/>
            </w:pPr>
            <w:r w:rsidRPr="004D621E">
              <w:t xml:space="preserve">Time </w:t>
            </w:r>
            <w:proofErr w:type="spellStart"/>
            <w:r w:rsidRPr="004D621E">
              <w:t>span</w:t>
            </w:r>
            <w:proofErr w:type="spellEnd"/>
          </w:p>
        </w:tc>
        <w:tc>
          <w:tcPr>
            <w:tcW w:w="4543"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25422" w:rsidRPr="008931AA" w:rsidRDefault="00325422" w:rsidP="00883FAD">
            <w:pPr>
              <w:spacing w:after="0" w:line="276" w:lineRule="auto"/>
              <w:ind w:left="1" w:firstLine="0"/>
              <w:rPr>
                <w:sz w:val="24"/>
              </w:rPr>
            </w:pPr>
            <w:r w:rsidRPr="008931AA">
              <w:rPr>
                <w:sz w:val="24"/>
              </w:rPr>
              <w:t xml:space="preserve"> </w:t>
            </w:r>
          </w:p>
        </w:tc>
      </w:tr>
      <w:tr w:rsidR="00325422" w:rsidRPr="008931AA" w14:paraId="4EFA93FD" w14:textId="77777777" w:rsidTr="008931AA">
        <w:trPr>
          <w:trHeight w:val="215"/>
        </w:trPr>
        <w:tc>
          <w:tcPr>
            <w:tcW w:w="4921"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25422" w:rsidRPr="004D621E" w:rsidRDefault="004D621E" w:rsidP="00883FAD">
            <w:pPr>
              <w:spacing w:after="0" w:line="276" w:lineRule="auto"/>
              <w:ind w:left="0" w:firstLine="0"/>
            </w:pPr>
            <w:proofErr w:type="spellStart"/>
            <w:r w:rsidRPr="004D621E">
              <w:t>Location</w:t>
            </w:r>
            <w:proofErr w:type="spellEnd"/>
          </w:p>
        </w:tc>
        <w:tc>
          <w:tcPr>
            <w:tcW w:w="4543"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25422" w:rsidRPr="008931AA" w:rsidRDefault="00325422" w:rsidP="00883FAD">
            <w:pPr>
              <w:spacing w:after="0" w:line="276" w:lineRule="auto"/>
              <w:ind w:left="1" w:firstLine="0"/>
              <w:rPr>
                <w:sz w:val="24"/>
              </w:rPr>
            </w:pPr>
            <w:r w:rsidRPr="008931AA">
              <w:rPr>
                <w:sz w:val="24"/>
              </w:rPr>
              <w:t xml:space="preserve"> </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92AC" w14:textId="77777777" w:rsidR="00566F97" w:rsidRDefault="00566F97" w:rsidP="006F4F7C">
      <w:pPr>
        <w:spacing w:after="0" w:line="240" w:lineRule="auto"/>
      </w:pPr>
      <w:r>
        <w:separator/>
      </w:r>
    </w:p>
  </w:endnote>
  <w:endnote w:type="continuationSeparator" w:id="0">
    <w:p w14:paraId="731D92B6" w14:textId="77777777" w:rsidR="00566F97" w:rsidRDefault="00566F97"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6FD7" w14:textId="77777777" w:rsidR="00566F97" w:rsidRDefault="00566F97" w:rsidP="006F4F7C">
      <w:pPr>
        <w:spacing w:after="0" w:line="240" w:lineRule="auto"/>
      </w:pPr>
      <w:r>
        <w:separator/>
      </w:r>
    </w:p>
  </w:footnote>
  <w:footnote w:type="continuationSeparator" w:id="0">
    <w:p w14:paraId="23776047" w14:textId="77777777" w:rsidR="00566F97" w:rsidRDefault="00566F97"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27EB6"/>
    <w:multiLevelType w:val="hybridMultilevel"/>
    <w:tmpl w:val="D21CF444"/>
    <w:lvl w:ilvl="0" w:tplc="C9BA8042">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 w15:restartNumberingAfterBreak="0">
    <w:nsid w:val="6B417B20"/>
    <w:multiLevelType w:val="hybridMultilevel"/>
    <w:tmpl w:val="1916E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22"/>
    <w:rsid w:val="0013551D"/>
    <w:rsid w:val="00325422"/>
    <w:rsid w:val="0041308D"/>
    <w:rsid w:val="004D621E"/>
    <w:rsid w:val="00566F97"/>
    <w:rsid w:val="006F4F7C"/>
    <w:rsid w:val="008931AA"/>
    <w:rsid w:val="008B02E1"/>
    <w:rsid w:val="00A538FA"/>
    <w:rsid w:val="00AD641C"/>
    <w:rsid w:val="00B06052"/>
    <w:rsid w:val="00B1253C"/>
    <w:rsid w:val="00C10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paragraph" w:styleId="Nagwek2">
    <w:name w:val="heading 2"/>
    <w:basedOn w:val="Normalny"/>
    <w:link w:val="Nagwek2Znak"/>
    <w:qFormat/>
    <w:rsid w:val="008931AA"/>
    <w:pPr>
      <w:spacing w:before="100" w:beforeAutospacing="1" w:after="100" w:afterAutospacing="1" w:line="240" w:lineRule="auto"/>
      <w:ind w:left="0" w:firstLine="0"/>
      <w:outlineLvl w:val="1"/>
    </w:pPr>
    <w:rPr>
      <w:rFonts w:ascii="Arial Unicode MS" w:eastAsia="Arial Unicode MS" w:hAnsi="Arial Unicode MS" w:cs="Arial Unicode MS"/>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paragraph" w:styleId="Akapitzlist">
    <w:name w:val="List Paragraph"/>
    <w:basedOn w:val="Normalny"/>
    <w:uiPriority w:val="34"/>
    <w:qFormat/>
    <w:rsid w:val="008931AA"/>
    <w:pPr>
      <w:ind w:left="720"/>
      <w:contextualSpacing/>
    </w:pPr>
  </w:style>
  <w:style w:type="character" w:customStyle="1" w:styleId="Nagwek2Znak">
    <w:name w:val="Nagłówek 2 Znak"/>
    <w:basedOn w:val="Domylnaczcionkaakapitu"/>
    <w:link w:val="Nagwek2"/>
    <w:rsid w:val="008931AA"/>
    <w:rPr>
      <w:rFonts w:ascii="Arial Unicode MS" w:eastAsia="Arial Unicode MS" w:hAnsi="Arial Unicode MS" w:cs="Arial Unicode MS"/>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3098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2024-09-11T14:40:00Z</dcterms:created>
  <dcterms:modified xsi:type="dcterms:W3CDTF">2024-09-11T14:40:00Z</dcterms:modified>
</cp:coreProperties>
</file>