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E3E3" w14:textId="77777777" w:rsidR="008F200F" w:rsidRDefault="008F200F" w:rsidP="00441604">
      <w:pPr>
        <w:spacing w:after="0" w:line="240" w:lineRule="auto"/>
        <w:jc w:val="center"/>
        <w:rPr>
          <w:b/>
          <w:sz w:val="32"/>
          <w:szCs w:val="32"/>
        </w:rPr>
      </w:pPr>
      <w:r w:rsidRPr="00441604">
        <w:rPr>
          <w:b/>
          <w:sz w:val="32"/>
          <w:szCs w:val="32"/>
        </w:rPr>
        <w:t>UWAGA STUDENCI</w:t>
      </w:r>
      <w:r w:rsidR="00847485" w:rsidRPr="00441604">
        <w:rPr>
          <w:b/>
          <w:sz w:val="32"/>
          <w:szCs w:val="32"/>
        </w:rPr>
        <w:t xml:space="preserve"> </w:t>
      </w:r>
      <w:r w:rsidR="00441604" w:rsidRPr="00441604">
        <w:rPr>
          <w:b/>
          <w:sz w:val="32"/>
          <w:szCs w:val="32"/>
        </w:rPr>
        <w:t>I</w:t>
      </w:r>
      <w:r w:rsidR="00FF0860">
        <w:rPr>
          <w:b/>
          <w:sz w:val="32"/>
          <w:szCs w:val="32"/>
        </w:rPr>
        <w:t>I</w:t>
      </w:r>
      <w:r w:rsidR="00441604" w:rsidRPr="00441604">
        <w:rPr>
          <w:b/>
          <w:sz w:val="32"/>
          <w:szCs w:val="32"/>
        </w:rPr>
        <w:t>I</w:t>
      </w:r>
      <w:r w:rsidR="00F45B74" w:rsidRPr="00441604">
        <w:rPr>
          <w:b/>
          <w:sz w:val="32"/>
          <w:szCs w:val="32"/>
        </w:rPr>
        <w:t xml:space="preserve"> ROKU </w:t>
      </w:r>
      <w:proofErr w:type="spellStart"/>
      <w:r w:rsidR="00FF0860">
        <w:rPr>
          <w:b/>
          <w:sz w:val="32"/>
          <w:szCs w:val="32"/>
        </w:rPr>
        <w:t>D</w:t>
      </w:r>
      <w:r w:rsidR="007E2A41">
        <w:rPr>
          <w:b/>
          <w:sz w:val="32"/>
          <w:szCs w:val="32"/>
        </w:rPr>
        <w:t>SZFiR</w:t>
      </w:r>
      <w:proofErr w:type="spellEnd"/>
      <w:r w:rsidR="00FF0860">
        <w:rPr>
          <w:b/>
          <w:sz w:val="32"/>
          <w:szCs w:val="32"/>
        </w:rPr>
        <w:t xml:space="preserve"> i D</w:t>
      </w:r>
      <w:r w:rsidR="00956DB1">
        <w:rPr>
          <w:b/>
          <w:sz w:val="32"/>
          <w:szCs w:val="32"/>
        </w:rPr>
        <w:t>SM</w:t>
      </w:r>
      <w:r w:rsidR="007E2A41">
        <w:rPr>
          <w:b/>
          <w:sz w:val="32"/>
          <w:szCs w:val="32"/>
        </w:rPr>
        <w:t xml:space="preserve"> (tryb zaoczny)</w:t>
      </w:r>
    </w:p>
    <w:p w14:paraId="6F4A5AD9" w14:textId="77777777" w:rsidR="001B4B62" w:rsidRDefault="001B4B62" w:rsidP="001B4B62">
      <w:pPr>
        <w:spacing w:after="0" w:line="240" w:lineRule="auto"/>
        <w:rPr>
          <w:u w:val="single"/>
        </w:rPr>
      </w:pPr>
    </w:p>
    <w:p w14:paraId="128C1971" w14:textId="77777777" w:rsidR="001B4B62" w:rsidRDefault="001B4B62" w:rsidP="001B4B62">
      <w:pPr>
        <w:spacing w:after="0" w:line="240" w:lineRule="auto"/>
      </w:pPr>
    </w:p>
    <w:p w14:paraId="23B8B907" w14:textId="009D2EC5" w:rsidR="0092637B" w:rsidRDefault="001B4B62" w:rsidP="001B4B62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w dniu </w:t>
      </w:r>
      <w:r w:rsidR="00331387">
        <w:rPr>
          <w:b/>
          <w:color w:val="FF0000"/>
          <w:sz w:val="28"/>
          <w:szCs w:val="28"/>
        </w:rPr>
        <w:t>22</w:t>
      </w:r>
      <w:r w:rsidR="002C4F97">
        <w:rPr>
          <w:b/>
          <w:color w:val="FF0000"/>
          <w:sz w:val="28"/>
          <w:szCs w:val="28"/>
        </w:rPr>
        <w:t xml:space="preserve"> października</w:t>
      </w:r>
      <w:r w:rsidR="007E2A41">
        <w:rPr>
          <w:b/>
          <w:color w:val="FF0000"/>
          <w:sz w:val="28"/>
          <w:szCs w:val="28"/>
        </w:rPr>
        <w:t xml:space="preserve"> </w:t>
      </w:r>
      <w:r w:rsidR="00131E4C">
        <w:rPr>
          <w:b/>
          <w:color w:val="FF0000"/>
          <w:sz w:val="28"/>
          <w:szCs w:val="28"/>
        </w:rPr>
        <w:t>2</w:t>
      </w:r>
      <w:r w:rsidR="00D20D74">
        <w:rPr>
          <w:b/>
          <w:color w:val="FF0000"/>
          <w:sz w:val="28"/>
          <w:szCs w:val="28"/>
        </w:rPr>
        <w:t>0</w:t>
      </w:r>
      <w:r w:rsidR="00131E4C">
        <w:rPr>
          <w:b/>
          <w:color w:val="FF0000"/>
          <w:sz w:val="28"/>
          <w:szCs w:val="28"/>
        </w:rPr>
        <w:t>2</w:t>
      </w:r>
      <w:r w:rsidR="00331387">
        <w:rPr>
          <w:b/>
          <w:color w:val="FF0000"/>
          <w:sz w:val="28"/>
          <w:szCs w:val="28"/>
        </w:rPr>
        <w:t>4</w:t>
      </w:r>
      <w:r w:rsidR="00131E4C">
        <w:rPr>
          <w:b/>
          <w:color w:val="FF0000"/>
          <w:sz w:val="28"/>
          <w:szCs w:val="28"/>
        </w:rPr>
        <w:t xml:space="preserve"> r.</w:t>
      </w:r>
      <w:r>
        <w:rPr>
          <w:b/>
          <w:color w:val="FF0000"/>
          <w:sz w:val="28"/>
          <w:szCs w:val="28"/>
        </w:rPr>
        <w:t xml:space="preserve"> o godzinie 21.00 rusza rejestracja</w:t>
      </w:r>
    </w:p>
    <w:p w14:paraId="009F0522" w14:textId="77777777" w:rsidR="006A0BAC" w:rsidRDefault="007E2A41" w:rsidP="001B4B62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na </w:t>
      </w:r>
      <w:r w:rsidR="00F51675">
        <w:rPr>
          <w:b/>
          <w:color w:val="FF0000"/>
          <w:sz w:val="28"/>
          <w:szCs w:val="28"/>
        </w:rPr>
        <w:t xml:space="preserve">przewidziane w programie studiów i zaplanowane w </w:t>
      </w:r>
      <w:r w:rsidR="00956DB1">
        <w:rPr>
          <w:b/>
          <w:color w:val="FF0000"/>
          <w:sz w:val="28"/>
          <w:szCs w:val="28"/>
        </w:rPr>
        <w:t>dniach</w:t>
      </w:r>
      <w:r w:rsidR="006A0BAC">
        <w:rPr>
          <w:b/>
          <w:color w:val="FF0000"/>
          <w:sz w:val="28"/>
          <w:szCs w:val="28"/>
        </w:rPr>
        <w:t xml:space="preserve"> </w:t>
      </w:r>
    </w:p>
    <w:p w14:paraId="6F9496AE" w14:textId="489D137B" w:rsidR="00956DB1" w:rsidRPr="004D6F22" w:rsidRDefault="00FF0860" w:rsidP="001B4B62">
      <w:pPr>
        <w:spacing w:after="0" w:line="240" w:lineRule="auto"/>
        <w:jc w:val="center"/>
        <w:rPr>
          <w:b/>
          <w:color w:val="FF0000"/>
          <w:sz w:val="28"/>
          <w:szCs w:val="28"/>
          <w:u w:val="single"/>
        </w:rPr>
      </w:pPr>
      <w:r w:rsidRPr="004D6F22">
        <w:rPr>
          <w:b/>
          <w:color w:val="FF0000"/>
          <w:sz w:val="28"/>
          <w:szCs w:val="28"/>
          <w:u w:val="single"/>
        </w:rPr>
        <w:t>1</w:t>
      </w:r>
      <w:r w:rsidR="002C4F97" w:rsidRPr="004D6F22">
        <w:rPr>
          <w:b/>
          <w:color w:val="FF0000"/>
          <w:sz w:val="28"/>
          <w:szCs w:val="28"/>
          <w:u w:val="single"/>
        </w:rPr>
        <w:t>5</w:t>
      </w:r>
      <w:r w:rsidR="00331387">
        <w:rPr>
          <w:b/>
          <w:color w:val="FF0000"/>
          <w:sz w:val="28"/>
          <w:szCs w:val="28"/>
          <w:u w:val="single"/>
        </w:rPr>
        <w:t xml:space="preserve"> i 29 listopada </w:t>
      </w:r>
      <w:r w:rsidR="00762F77" w:rsidRPr="004D6F22">
        <w:rPr>
          <w:b/>
          <w:color w:val="FF0000"/>
          <w:sz w:val="28"/>
          <w:szCs w:val="28"/>
          <w:u w:val="single"/>
        </w:rPr>
        <w:t>oraz 1</w:t>
      </w:r>
      <w:r w:rsidR="00331387">
        <w:rPr>
          <w:b/>
          <w:color w:val="FF0000"/>
          <w:sz w:val="28"/>
          <w:szCs w:val="28"/>
          <w:u w:val="single"/>
        </w:rPr>
        <w:t xml:space="preserve">3 grudnia w </w:t>
      </w:r>
      <w:r w:rsidR="00FF7DCA" w:rsidRPr="004D6F22">
        <w:rPr>
          <w:b/>
          <w:color w:val="FF0000"/>
          <w:sz w:val="28"/>
          <w:szCs w:val="28"/>
          <w:u w:val="single"/>
        </w:rPr>
        <w:t>godzinach 18:30-20:45</w:t>
      </w:r>
    </w:p>
    <w:p w14:paraId="32658D4B" w14:textId="77777777" w:rsidR="001B4B62" w:rsidRDefault="006A0BAC" w:rsidP="001B4B62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zdalne</w:t>
      </w:r>
      <w:r w:rsidR="00F51675">
        <w:rPr>
          <w:b/>
          <w:color w:val="FF0000"/>
          <w:sz w:val="28"/>
          <w:szCs w:val="28"/>
        </w:rPr>
        <w:t xml:space="preserve"> </w:t>
      </w:r>
      <w:r w:rsidR="007E2A41">
        <w:rPr>
          <w:b/>
          <w:color w:val="FF0000"/>
          <w:sz w:val="28"/>
          <w:szCs w:val="28"/>
        </w:rPr>
        <w:t>wykłady do wyboru</w:t>
      </w:r>
      <w:r w:rsidR="001B4B62">
        <w:rPr>
          <w:b/>
          <w:color w:val="FF0000"/>
          <w:sz w:val="28"/>
          <w:szCs w:val="28"/>
        </w:rPr>
        <w:t xml:space="preserve"> </w:t>
      </w:r>
    </w:p>
    <w:p w14:paraId="7CEA53D4" w14:textId="77777777" w:rsidR="0092637B" w:rsidRDefault="0092637B" w:rsidP="008E354E">
      <w:pPr>
        <w:spacing w:after="0" w:line="240" w:lineRule="auto"/>
        <w:rPr>
          <w:sz w:val="28"/>
          <w:szCs w:val="28"/>
        </w:rPr>
      </w:pPr>
    </w:p>
    <w:p w14:paraId="449EE733" w14:textId="77777777" w:rsidR="0073757E" w:rsidRDefault="0073757E" w:rsidP="008E354E">
      <w:pPr>
        <w:spacing w:after="0" w:line="240" w:lineRule="auto"/>
        <w:rPr>
          <w:sz w:val="28"/>
          <w:szCs w:val="28"/>
        </w:rPr>
      </w:pPr>
    </w:p>
    <w:p w14:paraId="1F185AAF" w14:textId="12E51ED1" w:rsidR="001B4B62" w:rsidRDefault="007E2A41" w:rsidP="0092637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Wykłady poprowadzą:</w:t>
      </w:r>
    </w:p>
    <w:p w14:paraId="7ADC0699" w14:textId="77777777" w:rsidR="00D20D74" w:rsidRDefault="00D20D74" w:rsidP="0092637B">
      <w:pPr>
        <w:spacing w:after="0" w:line="240" w:lineRule="auto"/>
        <w:jc w:val="center"/>
        <w:rPr>
          <w:sz w:val="28"/>
          <w:szCs w:val="28"/>
        </w:rPr>
      </w:pPr>
    </w:p>
    <w:p w14:paraId="635170CF" w14:textId="77777777" w:rsidR="002C4F97" w:rsidRDefault="009F02BF" w:rsidP="002C4F97">
      <w:pPr>
        <w:spacing w:after="0" w:line="240" w:lineRule="auto"/>
        <w:rPr>
          <w:sz w:val="28"/>
          <w:szCs w:val="28"/>
        </w:rPr>
      </w:pPr>
      <w:bookmarkStart w:id="0" w:name="_Hlk147688974"/>
      <w:r>
        <w:rPr>
          <w:sz w:val="28"/>
          <w:szCs w:val="28"/>
        </w:rPr>
        <w:t xml:space="preserve">Dr Mateusz Gajda                           </w:t>
      </w:r>
      <w:r w:rsidRPr="009F02BF">
        <w:rPr>
          <w:sz w:val="28"/>
          <w:szCs w:val="28"/>
        </w:rPr>
        <w:t>–</w:t>
      </w:r>
      <w:r w:rsidR="002C4F97">
        <w:rPr>
          <w:sz w:val="28"/>
          <w:szCs w:val="28"/>
        </w:rPr>
        <w:t xml:space="preserve">  Prawne problemy zarządzania  </w:t>
      </w:r>
    </w:p>
    <w:p w14:paraId="40EEC1AB" w14:textId="3E77BE3B" w:rsidR="009F02BF" w:rsidRDefault="002C4F97" w:rsidP="002C4F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pracownikami</w:t>
      </w:r>
    </w:p>
    <w:bookmarkEnd w:id="0"/>
    <w:p w14:paraId="11EA5E16" w14:textId="4FF1E791" w:rsidR="009F02BF" w:rsidRDefault="009F02BF" w:rsidP="009F02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Dr Michał Matuszak                       </w:t>
      </w:r>
      <w:r w:rsidRPr="009F02BF">
        <w:rPr>
          <w:sz w:val="28"/>
          <w:szCs w:val="28"/>
        </w:rPr>
        <w:t>–</w:t>
      </w:r>
      <w:r>
        <w:rPr>
          <w:sz w:val="28"/>
          <w:szCs w:val="28"/>
        </w:rPr>
        <w:t xml:space="preserve">  Procesy sądowe w procesach zatrudnienia</w:t>
      </w:r>
    </w:p>
    <w:p w14:paraId="0E4D93E6" w14:textId="071ACE09" w:rsidR="00514F8A" w:rsidRDefault="00514F8A" w:rsidP="009F02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Prof. Sebastian </w:t>
      </w:r>
      <w:proofErr w:type="spellStart"/>
      <w:r>
        <w:rPr>
          <w:sz w:val="28"/>
          <w:szCs w:val="28"/>
        </w:rPr>
        <w:t>Skuza</w:t>
      </w:r>
      <w:proofErr w:type="spellEnd"/>
      <w:r>
        <w:rPr>
          <w:sz w:val="28"/>
          <w:szCs w:val="28"/>
        </w:rPr>
        <w:tab/>
        <w:t xml:space="preserve">              </w:t>
      </w:r>
      <w:r w:rsidRPr="00FD3A69">
        <w:rPr>
          <w:sz w:val="28"/>
          <w:szCs w:val="28"/>
        </w:rPr>
        <w:t xml:space="preserve">–  </w:t>
      </w:r>
      <w:r>
        <w:rPr>
          <w:sz w:val="28"/>
          <w:szCs w:val="28"/>
        </w:rPr>
        <w:t>Publiczne finansowe instytucje rozwoju</w:t>
      </w:r>
    </w:p>
    <w:p w14:paraId="347A2EEE" w14:textId="72D52C43" w:rsidR="007328E8" w:rsidRDefault="007328E8" w:rsidP="009F02BF">
      <w:pPr>
        <w:spacing w:after="0" w:line="240" w:lineRule="auto"/>
        <w:rPr>
          <w:sz w:val="28"/>
          <w:szCs w:val="28"/>
        </w:rPr>
      </w:pPr>
      <w:bookmarkStart w:id="1" w:name="_Hlk180097265"/>
      <w:r>
        <w:rPr>
          <w:sz w:val="28"/>
          <w:szCs w:val="28"/>
        </w:rPr>
        <w:t xml:space="preserve">Dr Marzena Starnawska  </w:t>
      </w:r>
      <w:r w:rsidR="00330C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F02BF">
        <w:rPr>
          <w:sz w:val="28"/>
          <w:szCs w:val="28"/>
        </w:rPr>
        <w:t xml:space="preserve">           </w:t>
      </w:r>
      <w:bookmarkStart w:id="2" w:name="_Hlk147688662"/>
      <w:r>
        <w:rPr>
          <w:sz w:val="28"/>
          <w:szCs w:val="28"/>
        </w:rPr>
        <w:t>–</w:t>
      </w:r>
      <w:bookmarkEnd w:id="2"/>
      <w:r>
        <w:rPr>
          <w:sz w:val="28"/>
          <w:szCs w:val="28"/>
        </w:rPr>
        <w:t xml:space="preserve">  Koncepcje odpowiedzialne</w:t>
      </w:r>
      <w:r w:rsidR="009F02BF">
        <w:rPr>
          <w:sz w:val="28"/>
          <w:szCs w:val="28"/>
        </w:rPr>
        <w:t xml:space="preserve">go </w:t>
      </w:r>
      <w:r>
        <w:rPr>
          <w:sz w:val="28"/>
          <w:szCs w:val="28"/>
        </w:rPr>
        <w:t>zarządzania</w:t>
      </w:r>
    </w:p>
    <w:p w14:paraId="71F919B4" w14:textId="51148302" w:rsidR="007328E8" w:rsidRDefault="009F02BF" w:rsidP="009F02BF">
      <w:pPr>
        <w:spacing w:after="0" w:line="240" w:lineRule="auto"/>
        <w:rPr>
          <w:sz w:val="28"/>
          <w:szCs w:val="28"/>
        </w:rPr>
      </w:pPr>
      <w:bookmarkStart w:id="3" w:name="_Hlk147689364"/>
      <w:bookmarkEnd w:id="1"/>
      <w:r>
        <w:rPr>
          <w:sz w:val="28"/>
          <w:szCs w:val="28"/>
        </w:rPr>
        <w:t xml:space="preserve">Prof. </w:t>
      </w:r>
      <w:r w:rsidR="007328E8" w:rsidRPr="00C409FD">
        <w:rPr>
          <w:sz w:val="28"/>
          <w:szCs w:val="28"/>
        </w:rPr>
        <w:t>Tadeusz Winkler-Drews</w:t>
      </w:r>
      <w:r w:rsidR="007328E8">
        <w:rPr>
          <w:sz w:val="28"/>
          <w:szCs w:val="28"/>
        </w:rPr>
        <w:tab/>
        <w:t xml:space="preserve">   </w:t>
      </w:r>
      <w:r w:rsidR="007328E8" w:rsidRPr="00C409FD">
        <w:rPr>
          <w:sz w:val="28"/>
          <w:szCs w:val="28"/>
        </w:rPr>
        <w:t xml:space="preserve">– </w:t>
      </w:r>
      <w:r w:rsidR="007328E8">
        <w:rPr>
          <w:sz w:val="28"/>
          <w:szCs w:val="28"/>
        </w:rPr>
        <w:t xml:space="preserve"> </w:t>
      </w:r>
      <w:r w:rsidR="00331387">
        <w:rPr>
          <w:sz w:val="28"/>
          <w:szCs w:val="28"/>
        </w:rPr>
        <w:t>Impresje finansowe</w:t>
      </w:r>
    </w:p>
    <w:bookmarkEnd w:id="3"/>
    <w:p w14:paraId="7C5C0BF8" w14:textId="77777777" w:rsidR="007328E8" w:rsidRDefault="007328E8" w:rsidP="00D84478">
      <w:pPr>
        <w:spacing w:after="0" w:line="240" w:lineRule="auto"/>
        <w:ind w:firstLine="708"/>
        <w:rPr>
          <w:sz w:val="28"/>
          <w:szCs w:val="28"/>
        </w:rPr>
      </w:pPr>
    </w:p>
    <w:p w14:paraId="7244136A" w14:textId="77777777" w:rsidR="00A37944" w:rsidRDefault="00A37944" w:rsidP="00A37944">
      <w:pPr>
        <w:spacing w:after="0" w:line="240" w:lineRule="auto"/>
        <w:jc w:val="center"/>
        <w:rPr>
          <w:sz w:val="28"/>
          <w:szCs w:val="28"/>
        </w:rPr>
      </w:pPr>
    </w:p>
    <w:p w14:paraId="38A9C01F" w14:textId="77777777" w:rsidR="00A37944" w:rsidRPr="00A37944" w:rsidRDefault="00A37944" w:rsidP="00A37944">
      <w:pPr>
        <w:jc w:val="center"/>
        <w:rPr>
          <w:sz w:val="28"/>
        </w:rPr>
      </w:pPr>
      <w:r w:rsidRPr="00A37944">
        <w:rPr>
          <w:sz w:val="28"/>
        </w:rPr>
        <w:t>*  *  *  *</w:t>
      </w:r>
    </w:p>
    <w:p w14:paraId="633C2D6A" w14:textId="77777777" w:rsidR="00A37944" w:rsidRPr="00A37944" w:rsidRDefault="00A37944" w:rsidP="00A37944">
      <w:pPr>
        <w:spacing w:line="360" w:lineRule="auto"/>
        <w:jc w:val="center"/>
        <w:rPr>
          <w:b/>
          <w:spacing w:val="40"/>
          <w:szCs w:val="26"/>
        </w:rPr>
      </w:pPr>
      <w:r w:rsidRPr="00A37944">
        <w:rPr>
          <w:b/>
          <w:spacing w:val="40"/>
          <w:szCs w:val="26"/>
        </w:rPr>
        <w:t xml:space="preserve">Rejestracji dokonujemy po zalogowaniu na własne konto </w:t>
      </w:r>
      <w:proofErr w:type="spellStart"/>
      <w:r w:rsidRPr="00A37944">
        <w:rPr>
          <w:b/>
          <w:spacing w:val="40"/>
          <w:szCs w:val="26"/>
        </w:rPr>
        <w:t>USOSweb</w:t>
      </w:r>
      <w:proofErr w:type="spellEnd"/>
      <w:r w:rsidRPr="00A37944">
        <w:rPr>
          <w:b/>
          <w:spacing w:val="40"/>
          <w:szCs w:val="26"/>
        </w:rPr>
        <w:t xml:space="preserve"> </w:t>
      </w:r>
      <w:r w:rsidRPr="00A37944">
        <w:rPr>
          <w:b/>
          <w:spacing w:val="40"/>
          <w:szCs w:val="26"/>
        </w:rPr>
        <w:br/>
        <w:t xml:space="preserve">klikając w zakładkę </w:t>
      </w:r>
      <w:r w:rsidRPr="00A37944">
        <w:rPr>
          <w:rFonts w:ascii="Arial Unicode MS" w:eastAsia="Arial Unicode MS" w:hAnsi="Arial Unicode MS" w:cs="Arial Unicode MS"/>
          <w:b/>
          <w:color w:val="FF0000"/>
          <w:spacing w:val="40"/>
          <w:szCs w:val="26"/>
          <w:highlight w:val="black"/>
        </w:rPr>
        <w:t>DLA STUDENTÓW</w:t>
      </w:r>
    </w:p>
    <w:p w14:paraId="16A738A4" w14:textId="77777777" w:rsidR="00A37944" w:rsidRPr="00A37944" w:rsidRDefault="00A37944" w:rsidP="00A37944">
      <w:pPr>
        <w:spacing w:line="360" w:lineRule="auto"/>
        <w:jc w:val="center"/>
        <w:rPr>
          <w:b/>
          <w:spacing w:val="40"/>
          <w:szCs w:val="26"/>
        </w:rPr>
      </w:pPr>
      <w:r w:rsidRPr="00A37944">
        <w:rPr>
          <w:b/>
          <w:spacing w:val="40"/>
          <w:szCs w:val="26"/>
        </w:rPr>
        <w:t xml:space="preserve">a następnie w link </w:t>
      </w:r>
      <w:r w:rsidRPr="00A37944">
        <w:rPr>
          <w:rFonts w:ascii="Arial Unicode MS" w:eastAsia="Arial Unicode MS" w:hAnsi="Arial Unicode MS" w:cs="Arial Unicode MS"/>
          <w:b/>
          <w:spacing w:val="40"/>
          <w:szCs w:val="26"/>
          <w:highlight w:val="lightGray"/>
        </w:rPr>
        <w:t xml:space="preserve">REJESTRACJA    </w:t>
      </w:r>
      <w:r w:rsidRPr="00A37944">
        <w:rPr>
          <w:rFonts w:ascii="Arial Narrow" w:eastAsia="Arial Unicode MS" w:hAnsi="Arial Narrow" w:cs="Arial Unicode MS"/>
          <w:b/>
          <w:spacing w:val="40"/>
          <w:sz w:val="24"/>
          <w:szCs w:val="28"/>
          <w:highlight w:val="lightGray"/>
        </w:rPr>
        <w:t>►</w:t>
      </w:r>
      <w:r w:rsidRPr="00A37944">
        <w:rPr>
          <w:rFonts w:ascii="Arial Unicode MS" w:eastAsia="Arial Unicode MS" w:hAnsi="Arial Unicode MS" w:cs="Arial Unicode MS"/>
          <w:b/>
          <w:spacing w:val="40"/>
          <w:szCs w:val="26"/>
          <w:highlight w:val="lightGray"/>
        </w:rPr>
        <w:t>bezpośrednia do grup</w:t>
      </w:r>
    </w:p>
    <w:p w14:paraId="2834AC18" w14:textId="77777777" w:rsidR="00F22601" w:rsidRPr="008E354E" w:rsidRDefault="008E354E" w:rsidP="008E354E">
      <w:pPr>
        <w:jc w:val="center"/>
        <w:rPr>
          <w:sz w:val="28"/>
        </w:rPr>
      </w:pPr>
      <w:r>
        <w:rPr>
          <w:sz w:val="28"/>
        </w:rPr>
        <w:t xml:space="preserve">*  *  * </w:t>
      </w:r>
    </w:p>
    <w:p w14:paraId="07BAD742" w14:textId="77777777" w:rsidR="00FF7DCA" w:rsidRDefault="00FF7DCA" w:rsidP="00806D21">
      <w:pPr>
        <w:spacing w:after="0" w:line="240" w:lineRule="auto"/>
        <w:jc w:val="center"/>
        <w:rPr>
          <w:b/>
          <w:sz w:val="32"/>
          <w:szCs w:val="32"/>
        </w:rPr>
      </w:pPr>
    </w:p>
    <w:p w14:paraId="25E0BDD8" w14:textId="77777777" w:rsidR="00FF7DCA" w:rsidRDefault="00FF7DCA" w:rsidP="00806D21">
      <w:pPr>
        <w:spacing w:after="0" w:line="240" w:lineRule="auto"/>
        <w:jc w:val="center"/>
        <w:rPr>
          <w:b/>
          <w:sz w:val="32"/>
          <w:szCs w:val="32"/>
        </w:rPr>
      </w:pPr>
    </w:p>
    <w:p w14:paraId="39DFCA28" w14:textId="77777777" w:rsidR="00FF7DCA" w:rsidRDefault="00FF7DCA" w:rsidP="00806D21">
      <w:pPr>
        <w:spacing w:after="0" w:line="240" w:lineRule="auto"/>
        <w:jc w:val="center"/>
        <w:rPr>
          <w:b/>
          <w:sz w:val="32"/>
          <w:szCs w:val="32"/>
        </w:rPr>
      </w:pPr>
    </w:p>
    <w:p w14:paraId="595B2D55" w14:textId="77777777" w:rsidR="00FF7DCA" w:rsidRDefault="00FF7DCA" w:rsidP="00806D21">
      <w:pPr>
        <w:spacing w:after="0" w:line="240" w:lineRule="auto"/>
        <w:jc w:val="center"/>
        <w:rPr>
          <w:b/>
          <w:sz w:val="32"/>
          <w:szCs w:val="32"/>
        </w:rPr>
      </w:pPr>
    </w:p>
    <w:p w14:paraId="19E6F6B0" w14:textId="77777777" w:rsidR="00FF7DCA" w:rsidRDefault="00FF7DCA" w:rsidP="00806D21">
      <w:pPr>
        <w:spacing w:after="0" w:line="240" w:lineRule="auto"/>
        <w:jc w:val="center"/>
        <w:rPr>
          <w:b/>
          <w:sz w:val="32"/>
          <w:szCs w:val="32"/>
        </w:rPr>
      </w:pPr>
    </w:p>
    <w:p w14:paraId="4C928B7D" w14:textId="77777777" w:rsidR="00AD4039" w:rsidRDefault="00AD4039" w:rsidP="00806D21">
      <w:pPr>
        <w:spacing w:after="0" w:line="240" w:lineRule="auto"/>
        <w:jc w:val="center"/>
        <w:rPr>
          <w:b/>
          <w:sz w:val="32"/>
          <w:szCs w:val="32"/>
        </w:rPr>
      </w:pPr>
    </w:p>
    <w:p w14:paraId="2CFE142D" w14:textId="77777777" w:rsidR="00FF7DCA" w:rsidRDefault="00FF7DCA" w:rsidP="00806D21">
      <w:pPr>
        <w:spacing w:after="0" w:line="240" w:lineRule="auto"/>
        <w:jc w:val="center"/>
        <w:rPr>
          <w:b/>
          <w:sz w:val="32"/>
          <w:szCs w:val="32"/>
        </w:rPr>
      </w:pPr>
    </w:p>
    <w:p w14:paraId="2A58CD0E" w14:textId="77777777" w:rsidR="00FF7DCA" w:rsidRDefault="00FF7DCA" w:rsidP="00806D21">
      <w:pPr>
        <w:spacing w:after="0" w:line="240" w:lineRule="auto"/>
        <w:jc w:val="center"/>
        <w:rPr>
          <w:b/>
          <w:sz w:val="32"/>
          <w:szCs w:val="32"/>
        </w:rPr>
      </w:pPr>
    </w:p>
    <w:p w14:paraId="2BBF493C" w14:textId="77777777" w:rsidR="00FF7DCA" w:rsidRDefault="00FF7DCA" w:rsidP="00D84478">
      <w:pPr>
        <w:spacing w:after="0" w:line="240" w:lineRule="auto"/>
        <w:rPr>
          <w:b/>
          <w:sz w:val="32"/>
          <w:szCs w:val="32"/>
        </w:rPr>
      </w:pPr>
    </w:p>
    <w:p w14:paraId="2A31A0FF" w14:textId="77777777" w:rsidR="00131E4C" w:rsidRDefault="00131E4C" w:rsidP="00806D21">
      <w:pPr>
        <w:spacing w:after="0" w:line="240" w:lineRule="auto"/>
        <w:jc w:val="center"/>
        <w:rPr>
          <w:b/>
          <w:sz w:val="32"/>
          <w:szCs w:val="32"/>
        </w:rPr>
      </w:pPr>
    </w:p>
    <w:p w14:paraId="3450B36F" w14:textId="77777777" w:rsidR="00131E4C" w:rsidRDefault="00131E4C" w:rsidP="00806D21">
      <w:pPr>
        <w:spacing w:after="0" w:line="240" w:lineRule="auto"/>
        <w:jc w:val="center"/>
        <w:rPr>
          <w:b/>
          <w:sz w:val="32"/>
          <w:szCs w:val="32"/>
        </w:rPr>
      </w:pPr>
    </w:p>
    <w:p w14:paraId="08BA9F2F" w14:textId="77777777" w:rsidR="00131E4C" w:rsidRDefault="00131E4C" w:rsidP="00806D21">
      <w:pPr>
        <w:spacing w:after="0" w:line="240" w:lineRule="auto"/>
        <w:jc w:val="center"/>
        <w:rPr>
          <w:b/>
          <w:sz w:val="32"/>
          <w:szCs w:val="32"/>
        </w:rPr>
      </w:pPr>
    </w:p>
    <w:p w14:paraId="646950A5" w14:textId="461C18F6" w:rsidR="00E25216" w:rsidRDefault="0092637B" w:rsidP="00806D21">
      <w:pPr>
        <w:spacing w:after="0" w:line="240" w:lineRule="auto"/>
        <w:jc w:val="center"/>
        <w:rPr>
          <w:b/>
          <w:sz w:val="32"/>
          <w:szCs w:val="32"/>
        </w:rPr>
      </w:pPr>
      <w:r w:rsidRPr="00441604">
        <w:rPr>
          <w:b/>
          <w:sz w:val="32"/>
          <w:szCs w:val="32"/>
        </w:rPr>
        <w:lastRenderedPageBreak/>
        <w:t>UWAGA STUDENCI II</w:t>
      </w:r>
      <w:r w:rsidR="00131E4C">
        <w:rPr>
          <w:b/>
          <w:sz w:val="32"/>
          <w:szCs w:val="32"/>
        </w:rPr>
        <w:t>I</w:t>
      </w:r>
      <w:r w:rsidRPr="00441604">
        <w:rPr>
          <w:b/>
          <w:sz w:val="32"/>
          <w:szCs w:val="32"/>
        </w:rPr>
        <w:t xml:space="preserve"> ROKU </w:t>
      </w:r>
      <w:proofErr w:type="spellStart"/>
      <w:r w:rsidR="00E25216">
        <w:rPr>
          <w:b/>
          <w:sz w:val="32"/>
          <w:szCs w:val="32"/>
        </w:rPr>
        <w:t>DSZFiR</w:t>
      </w:r>
      <w:proofErr w:type="spellEnd"/>
      <w:r w:rsidR="00E25216">
        <w:rPr>
          <w:b/>
          <w:sz w:val="32"/>
          <w:szCs w:val="32"/>
        </w:rPr>
        <w:t xml:space="preserve"> i D</w:t>
      </w:r>
      <w:r>
        <w:rPr>
          <w:b/>
          <w:sz w:val="32"/>
          <w:szCs w:val="32"/>
        </w:rPr>
        <w:t xml:space="preserve">SM </w:t>
      </w:r>
    </w:p>
    <w:p w14:paraId="0B424258" w14:textId="5A6DBE40" w:rsidR="0073757E" w:rsidRPr="001D78F9" w:rsidRDefault="0092637B" w:rsidP="001D78F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(tryb stacjonarny</w:t>
      </w:r>
      <w:r w:rsidR="00E25216">
        <w:rPr>
          <w:b/>
          <w:sz w:val="32"/>
          <w:szCs w:val="32"/>
        </w:rPr>
        <w:t xml:space="preserve"> i wieczorowy</w:t>
      </w:r>
      <w:r>
        <w:rPr>
          <w:b/>
          <w:sz w:val="32"/>
          <w:szCs w:val="32"/>
        </w:rPr>
        <w:t>)</w:t>
      </w:r>
    </w:p>
    <w:p w14:paraId="07F7E9BD" w14:textId="24585ED7" w:rsidR="006A0BAC" w:rsidRDefault="006A0BAC" w:rsidP="006A0BAC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w dniu </w:t>
      </w:r>
      <w:r w:rsidR="001D78F9">
        <w:rPr>
          <w:b/>
          <w:color w:val="FF0000"/>
          <w:sz w:val="28"/>
          <w:szCs w:val="28"/>
        </w:rPr>
        <w:t>22</w:t>
      </w:r>
      <w:r w:rsidR="00131E4C">
        <w:rPr>
          <w:b/>
          <w:color w:val="FF0000"/>
          <w:sz w:val="28"/>
          <w:szCs w:val="28"/>
        </w:rPr>
        <w:t xml:space="preserve"> października</w:t>
      </w:r>
      <w:r>
        <w:rPr>
          <w:b/>
          <w:color w:val="FF0000"/>
          <w:sz w:val="28"/>
          <w:szCs w:val="28"/>
        </w:rPr>
        <w:t xml:space="preserve">  </w:t>
      </w:r>
      <w:r w:rsidR="00762F77">
        <w:rPr>
          <w:b/>
          <w:color w:val="FF0000"/>
          <w:sz w:val="28"/>
          <w:szCs w:val="28"/>
        </w:rPr>
        <w:t>202</w:t>
      </w:r>
      <w:r w:rsidR="001D78F9">
        <w:rPr>
          <w:b/>
          <w:color w:val="FF0000"/>
          <w:sz w:val="28"/>
          <w:szCs w:val="28"/>
        </w:rPr>
        <w:t>4</w:t>
      </w:r>
      <w:r w:rsidR="00762F77">
        <w:rPr>
          <w:b/>
          <w:color w:val="FF0000"/>
          <w:sz w:val="28"/>
          <w:szCs w:val="28"/>
        </w:rPr>
        <w:t xml:space="preserve"> r.</w:t>
      </w:r>
      <w:r w:rsidR="00131E4C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o godzinie 21.00 rusza rejestracja</w:t>
      </w:r>
    </w:p>
    <w:p w14:paraId="4CCE9AE0" w14:textId="77777777" w:rsidR="006A0BAC" w:rsidRDefault="006A0BAC" w:rsidP="006A0BAC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na przewidziane w programie studiów i zaplanowane </w:t>
      </w:r>
    </w:p>
    <w:p w14:paraId="2D186B74" w14:textId="3A736813" w:rsidR="0092637B" w:rsidRPr="00806D21" w:rsidRDefault="00B00DEC" w:rsidP="00806D21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w piątki począwszy od </w:t>
      </w:r>
      <w:r w:rsidR="001D78F9">
        <w:rPr>
          <w:b/>
          <w:color w:val="FF0000"/>
          <w:sz w:val="28"/>
          <w:szCs w:val="28"/>
        </w:rPr>
        <w:t>8 listopada</w:t>
      </w:r>
      <w:r w:rsidR="000F0442">
        <w:rPr>
          <w:b/>
          <w:color w:val="FF0000"/>
          <w:sz w:val="28"/>
          <w:szCs w:val="28"/>
        </w:rPr>
        <w:t xml:space="preserve"> </w:t>
      </w:r>
      <w:r w:rsidR="006A0BAC">
        <w:rPr>
          <w:b/>
          <w:color w:val="FF0000"/>
          <w:sz w:val="28"/>
          <w:szCs w:val="28"/>
        </w:rPr>
        <w:t>zdalne wykłady do wyboru</w:t>
      </w:r>
    </w:p>
    <w:p w14:paraId="3212EF49" w14:textId="77777777" w:rsidR="00D84478" w:rsidRDefault="00D84478" w:rsidP="0092637B">
      <w:pPr>
        <w:spacing w:after="0" w:line="240" w:lineRule="auto"/>
        <w:jc w:val="center"/>
        <w:rPr>
          <w:sz w:val="28"/>
          <w:szCs w:val="28"/>
        </w:rPr>
      </w:pPr>
    </w:p>
    <w:p w14:paraId="147961B6" w14:textId="65F61124" w:rsidR="0073757E" w:rsidRDefault="0092637B" w:rsidP="00D20D7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Wykłady poprowadzą:</w:t>
      </w:r>
    </w:p>
    <w:p w14:paraId="0FA64D26" w14:textId="77777777" w:rsidR="006A0BAC" w:rsidRDefault="006A0BAC" w:rsidP="006A0BAC">
      <w:pPr>
        <w:spacing w:after="0" w:line="240" w:lineRule="auto"/>
        <w:rPr>
          <w:sz w:val="24"/>
          <w:szCs w:val="24"/>
          <w:u w:val="single"/>
        </w:rPr>
      </w:pPr>
      <w:r w:rsidRPr="00806D21">
        <w:rPr>
          <w:sz w:val="24"/>
          <w:szCs w:val="24"/>
          <w:u w:val="single"/>
        </w:rPr>
        <w:t>W godzinach  8</w:t>
      </w:r>
      <w:r w:rsidR="009417C1" w:rsidRPr="00806D21">
        <w:rPr>
          <w:sz w:val="24"/>
          <w:szCs w:val="24"/>
          <w:u w:val="single"/>
        </w:rPr>
        <w:t>:00</w:t>
      </w:r>
      <w:r w:rsidRPr="00806D21">
        <w:rPr>
          <w:sz w:val="24"/>
          <w:szCs w:val="24"/>
          <w:u w:val="single"/>
        </w:rPr>
        <w:t>-9:30:</w:t>
      </w:r>
    </w:p>
    <w:p w14:paraId="13F3DC42" w14:textId="7C342D3E" w:rsidR="002C4F97" w:rsidRPr="002C4F97" w:rsidRDefault="002C4F97" w:rsidP="002C4F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C4F97">
        <w:rPr>
          <w:sz w:val="28"/>
          <w:szCs w:val="28"/>
        </w:rPr>
        <w:t xml:space="preserve">Dr Mateusz Gajda             </w:t>
      </w:r>
      <w:r>
        <w:rPr>
          <w:sz w:val="28"/>
          <w:szCs w:val="28"/>
        </w:rPr>
        <w:t xml:space="preserve">         </w:t>
      </w:r>
      <w:r w:rsidRPr="002C4F97">
        <w:rPr>
          <w:sz w:val="28"/>
          <w:szCs w:val="28"/>
        </w:rPr>
        <w:t xml:space="preserve">  –  Prawne problemy zarządzania  </w:t>
      </w:r>
    </w:p>
    <w:p w14:paraId="0D5597FC" w14:textId="5B8E096C" w:rsidR="002C4F97" w:rsidRPr="002C4F97" w:rsidRDefault="002C4F97" w:rsidP="002C4F97">
      <w:pPr>
        <w:spacing w:after="0" w:line="240" w:lineRule="auto"/>
        <w:rPr>
          <w:sz w:val="28"/>
          <w:szCs w:val="28"/>
        </w:rPr>
      </w:pPr>
      <w:r w:rsidRPr="002C4F97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</w:t>
      </w:r>
      <w:r w:rsidRPr="002C4F97">
        <w:rPr>
          <w:sz w:val="28"/>
          <w:szCs w:val="28"/>
        </w:rPr>
        <w:t xml:space="preserve"> pracownikami</w:t>
      </w:r>
    </w:p>
    <w:p w14:paraId="1DA27655" w14:textId="6B3A2050" w:rsidR="00331387" w:rsidRDefault="00331387" w:rsidP="00331387">
      <w:pPr>
        <w:spacing w:after="0" w:line="240" w:lineRule="auto"/>
        <w:ind w:firstLine="708"/>
        <w:rPr>
          <w:sz w:val="28"/>
          <w:szCs w:val="28"/>
        </w:rPr>
      </w:pPr>
      <w:r w:rsidRPr="00FD3A69">
        <w:rPr>
          <w:sz w:val="28"/>
          <w:szCs w:val="28"/>
        </w:rPr>
        <w:t xml:space="preserve">Dr Iwona Sroka                   </w:t>
      </w:r>
      <w:r>
        <w:rPr>
          <w:sz w:val="28"/>
          <w:szCs w:val="28"/>
        </w:rPr>
        <w:t xml:space="preserve">         </w:t>
      </w:r>
      <w:r w:rsidRPr="00FD3A69">
        <w:rPr>
          <w:sz w:val="28"/>
          <w:szCs w:val="28"/>
        </w:rPr>
        <w:t>–  Giełda Papierów Wartościowych</w:t>
      </w:r>
    </w:p>
    <w:p w14:paraId="3854303C" w14:textId="786C8574" w:rsidR="00331387" w:rsidRDefault="00331387" w:rsidP="001D78F9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Prof. Sebastian </w:t>
      </w:r>
      <w:proofErr w:type="spellStart"/>
      <w:r>
        <w:rPr>
          <w:sz w:val="28"/>
          <w:szCs w:val="28"/>
        </w:rPr>
        <w:t>Skuza</w:t>
      </w:r>
      <w:proofErr w:type="spellEnd"/>
      <w:r>
        <w:rPr>
          <w:sz w:val="28"/>
          <w:szCs w:val="28"/>
        </w:rPr>
        <w:tab/>
      </w:r>
      <w:r w:rsidR="00514F8A">
        <w:rPr>
          <w:sz w:val="28"/>
          <w:szCs w:val="28"/>
        </w:rPr>
        <w:t xml:space="preserve">           </w:t>
      </w:r>
      <w:r w:rsidRPr="00FD3A69">
        <w:rPr>
          <w:sz w:val="28"/>
          <w:szCs w:val="28"/>
        </w:rPr>
        <w:t xml:space="preserve">–  </w:t>
      </w:r>
      <w:r>
        <w:rPr>
          <w:sz w:val="28"/>
          <w:szCs w:val="28"/>
        </w:rPr>
        <w:t xml:space="preserve">Publiczne finansowe instytucje </w:t>
      </w:r>
      <w:r w:rsidR="00514F8A">
        <w:rPr>
          <w:sz w:val="28"/>
          <w:szCs w:val="28"/>
        </w:rPr>
        <w:t>rozwoju</w:t>
      </w:r>
    </w:p>
    <w:p w14:paraId="5CB6587E" w14:textId="77777777" w:rsidR="001D78F9" w:rsidRDefault="001D78F9" w:rsidP="00331387">
      <w:pPr>
        <w:spacing w:after="0" w:line="240" w:lineRule="auto"/>
        <w:rPr>
          <w:sz w:val="24"/>
          <w:szCs w:val="24"/>
          <w:u w:val="single"/>
        </w:rPr>
      </w:pPr>
    </w:p>
    <w:p w14:paraId="320F2352" w14:textId="7648AA33" w:rsidR="00FD3A69" w:rsidRDefault="006A0BAC" w:rsidP="00331387">
      <w:pPr>
        <w:spacing w:after="0" w:line="240" w:lineRule="auto"/>
        <w:rPr>
          <w:sz w:val="24"/>
          <w:szCs w:val="24"/>
          <w:u w:val="single"/>
        </w:rPr>
      </w:pPr>
      <w:r w:rsidRPr="00806D21">
        <w:rPr>
          <w:sz w:val="24"/>
          <w:szCs w:val="24"/>
          <w:u w:val="single"/>
        </w:rPr>
        <w:t xml:space="preserve">W godzinach </w:t>
      </w:r>
      <w:r w:rsidR="009417C1" w:rsidRPr="00806D21">
        <w:rPr>
          <w:sz w:val="24"/>
          <w:szCs w:val="24"/>
          <w:u w:val="single"/>
        </w:rPr>
        <w:t xml:space="preserve"> 9:45-11:15</w:t>
      </w:r>
      <w:r w:rsidRPr="00806D21">
        <w:rPr>
          <w:sz w:val="24"/>
          <w:szCs w:val="24"/>
          <w:u w:val="single"/>
        </w:rPr>
        <w:t>:</w:t>
      </w:r>
    </w:p>
    <w:p w14:paraId="2242EBB9" w14:textId="0363331D" w:rsidR="00331387" w:rsidRDefault="00331387" w:rsidP="00331387">
      <w:pPr>
        <w:spacing w:after="0" w:line="240" w:lineRule="auto"/>
        <w:ind w:firstLine="708"/>
        <w:rPr>
          <w:sz w:val="28"/>
          <w:szCs w:val="28"/>
        </w:rPr>
      </w:pPr>
      <w:bookmarkStart w:id="4" w:name="_Hlk180097132"/>
      <w:r w:rsidRPr="00FD3A69">
        <w:rPr>
          <w:sz w:val="28"/>
          <w:szCs w:val="28"/>
        </w:rPr>
        <w:t xml:space="preserve">Dr Michał Matuszak          </w:t>
      </w:r>
      <w:r>
        <w:rPr>
          <w:sz w:val="28"/>
          <w:szCs w:val="28"/>
        </w:rPr>
        <w:t xml:space="preserve">         </w:t>
      </w:r>
      <w:r w:rsidRPr="00FD3A69">
        <w:rPr>
          <w:sz w:val="28"/>
          <w:szCs w:val="28"/>
        </w:rPr>
        <w:t xml:space="preserve">  –  Procesy sądowe w sferze zatrudnienia</w:t>
      </w:r>
    </w:p>
    <w:p w14:paraId="0FAC8B12" w14:textId="2B6452B6" w:rsidR="00456396" w:rsidRDefault="00456396" w:rsidP="00331387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Dr Karina </w:t>
      </w:r>
      <w:proofErr w:type="spellStart"/>
      <w:r>
        <w:rPr>
          <w:sz w:val="28"/>
          <w:szCs w:val="28"/>
        </w:rPr>
        <w:t>Sachpazidu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FD3A69">
        <w:rPr>
          <w:sz w:val="28"/>
          <w:szCs w:val="28"/>
        </w:rPr>
        <w:t>–  P</w:t>
      </w:r>
      <w:r>
        <w:rPr>
          <w:sz w:val="28"/>
          <w:szCs w:val="28"/>
        </w:rPr>
        <w:t>rojektowanie wiedzy i innowacji</w:t>
      </w:r>
    </w:p>
    <w:bookmarkEnd w:id="4"/>
    <w:p w14:paraId="059D166D" w14:textId="4591B6B9" w:rsidR="00FD3A69" w:rsidRPr="00806D21" w:rsidRDefault="00FD3A69" w:rsidP="007328E8">
      <w:pPr>
        <w:spacing w:after="0" w:line="240" w:lineRule="auto"/>
        <w:rPr>
          <w:sz w:val="24"/>
          <w:szCs w:val="24"/>
          <w:u w:val="single"/>
        </w:rPr>
      </w:pPr>
    </w:p>
    <w:p w14:paraId="613A8B08" w14:textId="00B21F9A" w:rsidR="006A0BAC" w:rsidRDefault="006A0BAC" w:rsidP="006A0BAC">
      <w:pPr>
        <w:spacing w:after="0" w:line="240" w:lineRule="auto"/>
        <w:rPr>
          <w:sz w:val="24"/>
          <w:szCs w:val="24"/>
          <w:u w:val="single"/>
        </w:rPr>
      </w:pPr>
      <w:r w:rsidRPr="00806D21">
        <w:rPr>
          <w:sz w:val="24"/>
          <w:szCs w:val="24"/>
          <w:u w:val="single"/>
        </w:rPr>
        <w:t xml:space="preserve">W godzinach  </w:t>
      </w:r>
      <w:r w:rsidR="009417C1" w:rsidRPr="00806D21">
        <w:rPr>
          <w:sz w:val="24"/>
          <w:szCs w:val="24"/>
          <w:u w:val="single"/>
        </w:rPr>
        <w:t>11:30-13:00</w:t>
      </w:r>
      <w:r w:rsidRPr="00806D21">
        <w:rPr>
          <w:sz w:val="24"/>
          <w:szCs w:val="24"/>
          <w:u w:val="single"/>
        </w:rPr>
        <w:t>:</w:t>
      </w:r>
    </w:p>
    <w:p w14:paraId="4E40E9DF" w14:textId="77777777" w:rsidR="00514F8A" w:rsidRDefault="00514F8A" w:rsidP="00514F8A">
      <w:pPr>
        <w:spacing w:after="0" w:line="240" w:lineRule="auto"/>
        <w:ind w:firstLine="708"/>
        <w:rPr>
          <w:rFonts w:ascii="Calibri" w:eastAsia="Calibri" w:hAnsi="Calibri" w:cs="Times New Roman"/>
          <w:sz w:val="28"/>
          <w:szCs w:val="28"/>
        </w:rPr>
      </w:pPr>
      <w:bookmarkStart w:id="5" w:name="_Hlk180095424"/>
      <w:r w:rsidRPr="00514F8A">
        <w:rPr>
          <w:rFonts w:ascii="Calibri" w:eastAsia="Calibri" w:hAnsi="Calibri" w:cs="Times New Roman"/>
          <w:sz w:val="28"/>
          <w:szCs w:val="28"/>
        </w:rPr>
        <w:t xml:space="preserve">Mgr Małgorzata </w:t>
      </w:r>
      <w:proofErr w:type="spellStart"/>
      <w:r w:rsidRPr="00514F8A">
        <w:rPr>
          <w:rFonts w:ascii="Calibri" w:eastAsia="Calibri" w:hAnsi="Calibri" w:cs="Times New Roman"/>
          <w:sz w:val="28"/>
          <w:szCs w:val="28"/>
        </w:rPr>
        <w:t>Dybalska</w:t>
      </w:r>
      <w:proofErr w:type="spellEnd"/>
      <w:r w:rsidRPr="00514F8A">
        <w:rPr>
          <w:rFonts w:ascii="Calibri" w:eastAsia="Calibri" w:hAnsi="Calibri" w:cs="Times New Roman"/>
          <w:sz w:val="28"/>
          <w:szCs w:val="28"/>
        </w:rPr>
        <w:t xml:space="preserve">  </w:t>
      </w:r>
      <w:r>
        <w:rPr>
          <w:rFonts w:ascii="Calibri" w:eastAsia="Calibri" w:hAnsi="Calibri" w:cs="Times New Roman"/>
          <w:sz w:val="28"/>
          <w:szCs w:val="28"/>
        </w:rPr>
        <w:tab/>
        <w:t xml:space="preserve"> </w:t>
      </w:r>
      <w:r w:rsidRPr="00514F8A">
        <w:rPr>
          <w:rFonts w:ascii="Calibri" w:eastAsia="Calibri" w:hAnsi="Calibri" w:cs="Times New Roman"/>
          <w:sz w:val="28"/>
          <w:szCs w:val="28"/>
        </w:rPr>
        <w:t xml:space="preserve">–  </w:t>
      </w:r>
      <w:r>
        <w:rPr>
          <w:rFonts w:ascii="Calibri" w:eastAsia="Calibri" w:hAnsi="Calibri" w:cs="Times New Roman"/>
          <w:sz w:val="28"/>
          <w:szCs w:val="28"/>
        </w:rPr>
        <w:t>System z</w:t>
      </w:r>
      <w:r w:rsidRPr="00514F8A">
        <w:rPr>
          <w:rFonts w:ascii="Calibri" w:eastAsia="Calibri" w:hAnsi="Calibri" w:cs="Times New Roman"/>
          <w:sz w:val="28"/>
          <w:szCs w:val="28"/>
        </w:rPr>
        <w:t xml:space="preserve">arządzania </w:t>
      </w:r>
      <w:r>
        <w:rPr>
          <w:rFonts w:ascii="Calibri" w:eastAsia="Calibri" w:hAnsi="Calibri" w:cs="Times New Roman"/>
          <w:sz w:val="28"/>
          <w:szCs w:val="28"/>
        </w:rPr>
        <w:t>bezpieczeństwem</w:t>
      </w:r>
      <w:r w:rsidRPr="00514F8A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4C730361" w14:textId="69FB5D60" w:rsidR="00514F8A" w:rsidRPr="00514F8A" w:rsidRDefault="00514F8A" w:rsidP="00514F8A">
      <w:pPr>
        <w:spacing w:after="0" w:line="240" w:lineRule="auto"/>
        <w:ind w:firstLine="708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n</w:t>
      </w:r>
      <w:r w:rsidRPr="00514F8A">
        <w:rPr>
          <w:rFonts w:ascii="Calibri" w:eastAsia="Calibri" w:hAnsi="Calibri" w:cs="Times New Roman"/>
          <w:sz w:val="28"/>
          <w:szCs w:val="28"/>
        </w:rPr>
        <w:t>a przykładzie branży lotniczej</w:t>
      </w:r>
      <w:bookmarkEnd w:id="5"/>
    </w:p>
    <w:p w14:paraId="59B3B3CE" w14:textId="4616D83B" w:rsidR="00331387" w:rsidRPr="002C4F97" w:rsidRDefault="00331387" w:rsidP="003313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C4F97">
        <w:rPr>
          <w:sz w:val="28"/>
          <w:szCs w:val="28"/>
        </w:rPr>
        <w:t>Prof. Tadeusz Winkler-Drews</w:t>
      </w:r>
      <w:r>
        <w:rPr>
          <w:sz w:val="28"/>
          <w:szCs w:val="28"/>
        </w:rPr>
        <w:t xml:space="preserve">    </w:t>
      </w:r>
      <w:r w:rsidRPr="002C4F97">
        <w:rPr>
          <w:sz w:val="28"/>
          <w:szCs w:val="28"/>
        </w:rPr>
        <w:t xml:space="preserve"> –  </w:t>
      </w:r>
      <w:r>
        <w:rPr>
          <w:sz w:val="28"/>
          <w:szCs w:val="28"/>
        </w:rPr>
        <w:t>Impresje finansowe</w:t>
      </w:r>
    </w:p>
    <w:p w14:paraId="2C4115BB" w14:textId="77777777" w:rsidR="00131E4C" w:rsidRPr="00131E4C" w:rsidRDefault="00131E4C" w:rsidP="00131E4C">
      <w:pPr>
        <w:spacing w:after="0" w:line="240" w:lineRule="auto"/>
        <w:ind w:firstLine="708"/>
        <w:rPr>
          <w:sz w:val="28"/>
          <w:szCs w:val="28"/>
        </w:rPr>
      </w:pPr>
    </w:p>
    <w:p w14:paraId="003A5E79" w14:textId="2116796E" w:rsidR="002C4F97" w:rsidRDefault="006A0BAC" w:rsidP="006A0BAC">
      <w:pPr>
        <w:spacing w:after="0" w:line="240" w:lineRule="auto"/>
        <w:rPr>
          <w:sz w:val="24"/>
          <w:szCs w:val="24"/>
          <w:u w:val="single"/>
        </w:rPr>
      </w:pPr>
      <w:r w:rsidRPr="00806D21">
        <w:rPr>
          <w:sz w:val="24"/>
          <w:szCs w:val="24"/>
          <w:u w:val="single"/>
        </w:rPr>
        <w:t xml:space="preserve">W godzinach  </w:t>
      </w:r>
      <w:r w:rsidR="009417C1" w:rsidRPr="00806D21">
        <w:rPr>
          <w:sz w:val="24"/>
          <w:szCs w:val="24"/>
          <w:u w:val="single"/>
        </w:rPr>
        <w:t>13:15-14:45</w:t>
      </w:r>
      <w:r w:rsidRPr="00806D21">
        <w:rPr>
          <w:sz w:val="24"/>
          <w:szCs w:val="24"/>
          <w:u w:val="single"/>
        </w:rPr>
        <w:t>:</w:t>
      </w:r>
    </w:p>
    <w:p w14:paraId="0DDDF213" w14:textId="3C9EF9D5" w:rsidR="00514F8A" w:rsidRDefault="00514F8A" w:rsidP="00514F8A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Dr Marzena Starnawska              –  Koncepcje odpowiedzialnego </w:t>
      </w:r>
    </w:p>
    <w:p w14:paraId="763D27E1" w14:textId="5DBBC253" w:rsidR="00514F8A" w:rsidRPr="00514F8A" w:rsidRDefault="00514F8A" w:rsidP="00514F8A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zarządzania</w:t>
      </w:r>
    </w:p>
    <w:p w14:paraId="562EDB9E" w14:textId="34DD542D" w:rsidR="00331387" w:rsidRDefault="00331387" w:rsidP="00331387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Dr Filip </w:t>
      </w:r>
      <w:proofErr w:type="spellStart"/>
      <w:r>
        <w:rPr>
          <w:sz w:val="28"/>
          <w:szCs w:val="28"/>
        </w:rPr>
        <w:t>Tużnik</w:t>
      </w:r>
      <w:proofErr w:type="spellEnd"/>
      <w:r>
        <w:rPr>
          <w:sz w:val="28"/>
          <w:szCs w:val="28"/>
        </w:rPr>
        <w:t xml:space="preserve">                                </w:t>
      </w:r>
      <w:r w:rsidRPr="009F02BF">
        <w:rPr>
          <w:sz w:val="28"/>
          <w:szCs w:val="28"/>
        </w:rPr>
        <w:t>–</w:t>
      </w:r>
      <w:r>
        <w:rPr>
          <w:sz w:val="28"/>
          <w:szCs w:val="28"/>
        </w:rPr>
        <w:t xml:space="preserve">  Zarządzanie ryzykiem</w:t>
      </w:r>
    </w:p>
    <w:p w14:paraId="510B5D31" w14:textId="77777777" w:rsidR="00331387" w:rsidRPr="002C4F97" w:rsidRDefault="00331387" w:rsidP="002C4F97">
      <w:pPr>
        <w:spacing w:after="0" w:line="240" w:lineRule="auto"/>
        <w:ind w:firstLine="708"/>
        <w:rPr>
          <w:sz w:val="28"/>
          <w:szCs w:val="28"/>
        </w:rPr>
      </w:pPr>
    </w:p>
    <w:p w14:paraId="16B49C25" w14:textId="1626216B" w:rsidR="00331387" w:rsidRDefault="00331387" w:rsidP="00331387">
      <w:pPr>
        <w:spacing w:after="0" w:line="240" w:lineRule="auto"/>
        <w:rPr>
          <w:sz w:val="24"/>
          <w:szCs w:val="24"/>
          <w:u w:val="single"/>
        </w:rPr>
      </w:pPr>
      <w:r w:rsidRPr="00806D21">
        <w:rPr>
          <w:sz w:val="24"/>
          <w:szCs w:val="24"/>
          <w:u w:val="single"/>
        </w:rPr>
        <w:t>W godzinach  1</w:t>
      </w:r>
      <w:r>
        <w:rPr>
          <w:sz w:val="24"/>
          <w:szCs w:val="24"/>
          <w:u w:val="single"/>
        </w:rPr>
        <w:t>5</w:t>
      </w:r>
      <w:r w:rsidRPr="00806D21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>00</w:t>
      </w:r>
      <w:r w:rsidRPr="00806D21">
        <w:rPr>
          <w:sz w:val="24"/>
          <w:szCs w:val="24"/>
          <w:u w:val="single"/>
        </w:rPr>
        <w:t>-1</w:t>
      </w:r>
      <w:r>
        <w:rPr>
          <w:sz w:val="24"/>
          <w:szCs w:val="24"/>
          <w:u w:val="single"/>
        </w:rPr>
        <w:t>6</w:t>
      </w:r>
      <w:r w:rsidRPr="00806D21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>30</w:t>
      </w:r>
      <w:r w:rsidRPr="00806D21">
        <w:rPr>
          <w:sz w:val="24"/>
          <w:szCs w:val="24"/>
          <w:u w:val="single"/>
        </w:rPr>
        <w:t>:</w:t>
      </w:r>
    </w:p>
    <w:p w14:paraId="485D56DB" w14:textId="6C70C76C" w:rsidR="00F17596" w:rsidRDefault="00331387" w:rsidP="00331387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Mgr. Filip Wójci</w:t>
      </w:r>
      <w:r w:rsidR="00F17596">
        <w:rPr>
          <w:sz w:val="28"/>
          <w:szCs w:val="28"/>
        </w:rPr>
        <w:t xml:space="preserve">k   </w:t>
      </w:r>
      <w:r>
        <w:rPr>
          <w:sz w:val="28"/>
          <w:szCs w:val="28"/>
        </w:rPr>
        <w:t xml:space="preserve">                        </w:t>
      </w:r>
      <w:r w:rsidRPr="009F02BF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 w:rsidR="00F17596">
        <w:rPr>
          <w:sz w:val="28"/>
          <w:szCs w:val="28"/>
        </w:rPr>
        <w:t xml:space="preserve">Komunikacja informacji ESG poprzez  </w:t>
      </w:r>
    </w:p>
    <w:p w14:paraId="29D6ECB8" w14:textId="3D9F5B1E" w:rsidR="00331387" w:rsidRDefault="00F17596" w:rsidP="00331387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gry i grywalizację</w:t>
      </w:r>
    </w:p>
    <w:p w14:paraId="0743CFA8" w14:textId="1FB6DC7B" w:rsidR="00514F8A" w:rsidRDefault="00514F8A" w:rsidP="00514F8A">
      <w:pPr>
        <w:spacing w:after="0" w:line="240" w:lineRule="auto"/>
        <w:ind w:firstLine="708"/>
        <w:rPr>
          <w:sz w:val="28"/>
          <w:szCs w:val="28"/>
        </w:rPr>
      </w:pPr>
      <w:r w:rsidRPr="00FD3A69">
        <w:rPr>
          <w:sz w:val="28"/>
          <w:szCs w:val="28"/>
        </w:rPr>
        <w:t xml:space="preserve">Dr </w:t>
      </w:r>
      <w:r>
        <w:rPr>
          <w:sz w:val="28"/>
          <w:szCs w:val="28"/>
        </w:rPr>
        <w:t xml:space="preserve">Benjamin </w:t>
      </w:r>
      <w:proofErr w:type="spellStart"/>
      <w:r>
        <w:rPr>
          <w:sz w:val="28"/>
          <w:szCs w:val="28"/>
        </w:rPr>
        <w:t>Schon</w:t>
      </w:r>
      <w:proofErr w:type="spellEnd"/>
      <w:r>
        <w:rPr>
          <w:sz w:val="28"/>
          <w:szCs w:val="28"/>
        </w:rPr>
        <w:t xml:space="preserve">   </w:t>
      </w:r>
      <w:r w:rsidRPr="00FD3A6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 w:rsidRPr="00FD3A69">
        <w:rPr>
          <w:sz w:val="28"/>
          <w:szCs w:val="28"/>
        </w:rPr>
        <w:t xml:space="preserve"> –  </w:t>
      </w:r>
      <w:r>
        <w:rPr>
          <w:sz w:val="28"/>
          <w:szCs w:val="28"/>
        </w:rPr>
        <w:t>Digital 360</w:t>
      </w:r>
    </w:p>
    <w:p w14:paraId="5E3B3601" w14:textId="77777777" w:rsidR="00131E4C" w:rsidRDefault="00131E4C" w:rsidP="0092637B">
      <w:pPr>
        <w:ind w:firstLine="708"/>
        <w:rPr>
          <w:sz w:val="28"/>
        </w:rPr>
      </w:pPr>
    </w:p>
    <w:p w14:paraId="08301D1C" w14:textId="77777777" w:rsidR="0092637B" w:rsidRDefault="006A0BAC" w:rsidP="0092637B">
      <w:pPr>
        <w:ind w:firstLine="708"/>
        <w:rPr>
          <w:sz w:val="28"/>
        </w:rPr>
      </w:pPr>
      <w:r>
        <w:rPr>
          <w:sz w:val="28"/>
        </w:rPr>
        <w:t xml:space="preserve">Z powyższej oferty należy wybrać i zarejestrować się na </w:t>
      </w:r>
      <w:r w:rsidR="00D84478">
        <w:rPr>
          <w:sz w:val="28"/>
        </w:rPr>
        <w:t>jeden wykład</w:t>
      </w:r>
      <w:r>
        <w:rPr>
          <w:sz w:val="28"/>
        </w:rPr>
        <w:t xml:space="preserve"> do wyboru. </w:t>
      </w:r>
    </w:p>
    <w:p w14:paraId="38D95EC3" w14:textId="77777777" w:rsidR="0092637B" w:rsidRPr="00A37944" w:rsidRDefault="0092637B" w:rsidP="0092637B">
      <w:pPr>
        <w:jc w:val="center"/>
        <w:rPr>
          <w:sz w:val="28"/>
        </w:rPr>
      </w:pPr>
      <w:r w:rsidRPr="00A37944">
        <w:rPr>
          <w:sz w:val="28"/>
        </w:rPr>
        <w:t>*  *  *  *</w:t>
      </w:r>
    </w:p>
    <w:p w14:paraId="06154366" w14:textId="77777777" w:rsidR="0092637B" w:rsidRPr="000F0442" w:rsidRDefault="0092637B" w:rsidP="000F0442">
      <w:pPr>
        <w:spacing w:line="360" w:lineRule="auto"/>
        <w:jc w:val="center"/>
        <w:rPr>
          <w:b/>
          <w:spacing w:val="40"/>
          <w:szCs w:val="26"/>
        </w:rPr>
      </w:pPr>
      <w:r w:rsidRPr="00A37944">
        <w:rPr>
          <w:b/>
          <w:spacing w:val="40"/>
          <w:szCs w:val="26"/>
        </w:rPr>
        <w:t xml:space="preserve">Rejestracji dokonujemy po zalogowaniu na własne konto </w:t>
      </w:r>
      <w:proofErr w:type="spellStart"/>
      <w:r w:rsidRPr="00A37944">
        <w:rPr>
          <w:b/>
          <w:spacing w:val="40"/>
          <w:szCs w:val="26"/>
        </w:rPr>
        <w:t>USOSweb</w:t>
      </w:r>
      <w:proofErr w:type="spellEnd"/>
      <w:r w:rsidRPr="00A37944">
        <w:rPr>
          <w:b/>
          <w:spacing w:val="40"/>
          <w:szCs w:val="26"/>
        </w:rPr>
        <w:t xml:space="preserve"> </w:t>
      </w:r>
      <w:r w:rsidRPr="00A37944">
        <w:rPr>
          <w:b/>
          <w:spacing w:val="40"/>
          <w:szCs w:val="26"/>
        </w:rPr>
        <w:br/>
        <w:t xml:space="preserve">klikając w zakładkę </w:t>
      </w:r>
      <w:r w:rsidRPr="00A37944">
        <w:rPr>
          <w:rFonts w:ascii="Arial Unicode MS" w:eastAsia="Arial Unicode MS" w:hAnsi="Arial Unicode MS" w:cs="Arial Unicode MS"/>
          <w:b/>
          <w:color w:val="FF0000"/>
          <w:spacing w:val="40"/>
          <w:szCs w:val="26"/>
          <w:highlight w:val="black"/>
        </w:rPr>
        <w:t>DLA STUDENTÓW</w:t>
      </w:r>
      <w:r w:rsidR="000F0442">
        <w:rPr>
          <w:b/>
          <w:spacing w:val="40"/>
          <w:szCs w:val="26"/>
        </w:rPr>
        <w:t xml:space="preserve"> </w:t>
      </w:r>
      <w:r w:rsidRPr="00A37944">
        <w:rPr>
          <w:b/>
          <w:spacing w:val="40"/>
          <w:szCs w:val="26"/>
        </w:rPr>
        <w:t xml:space="preserve">a następnie w link </w:t>
      </w:r>
      <w:r w:rsidRPr="00A37944">
        <w:rPr>
          <w:rFonts w:ascii="Arial Unicode MS" w:eastAsia="Arial Unicode MS" w:hAnsi="Arial Unicode MS" w:cs="Arial Unicode MS"/>
          <w:b/>
          <w:spacing w:val="40"/>
          <w:szCs w:val="26"/>
          <w:highlight w:val="lightGray"/>
        </w:rPr>
        <w:t xml:space="preserve">REJESTRACJA    </w:t>
      </w:r>
      <w:r w:rsidRPr="00A37944">
        <w:rPr>
          <w:rFonts w:ascii="Arial Narrow" w:eastAsia="Arial Unicode MS" w:hAnsi="Arial Narrow" w:cs="Arial Unicode MS"/>
          <w:b/>
          <w:spacing w:val="40"/>
          <w:sz w:val="24"/>
          <w:szCs w:val="28"/>
          <w:highlight w:val="lightGray"/>
        </w:rPr>
        <w:t>►</w:t>
      </w:r>
      <w:r w:rsidRPr="00A37944">
        <w:rPr>
          <w:rFonts w:ascii="Arial Unicode MS" w:eastAsia="Arial Unicode MS" w:hAnsi="Arial Unicode MS" w:cs="Arial Unicode MS"/>
          <w:b/>
          <w:spacing w:val="40"/>
          <w:szCs w:val="26"/>
          <w:highlight w:val="lightGray"/>
        </w:rPr>
        <w:t>bezpośrednia do grup</w:t>
      </w:r>
    </w:p>
    <w:sectPr w:rsidR="0092637B" w:rsidRPr="000F0442" w:rsidSect="00A36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238B1"/>
    <w:multiLevelType w:val="hybridMultilevel"/>
    <w:tmpl w:val="76BEC4BA"/>
    <w:lvl w:ilvl="0" w:tplc="DE18CB0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E41E5"/>
    <w:multiLevelType w:val="hybridMultilevel"/>
    <w:tmpl w:val="1B4A3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0F"/>
    <w:rsid w:val="00024B9F"/>
    <w:rsid w:val="0003052C"/>
    <w:rsid w:val="00064CDC"/>
    <w:rsid w:val="00064FD3"/>
    <w:rsid w:val="000750BA"/>
    <w:rsid w:val="000771C5"/>
    <w:rsid w:val="000A3771"/>
    <w:rsid w:val="000F0442"/>
    <w:rsid w:val="00131E4C"/>
    <w:rsid w:val="00152363"/>
    <w:rsid w:val="001812DC"/>
    <w:rsid w:val="001A0B33"/>
    <w:rsid w:val="001B4B62"/>
    <w:rsid w:val="001C75BA"/>
    <w:rsid w:val="001D78F9"/>
    <w:rsid w:val="002410BF"/>
    <w:rsid w:val="00247AC3"/>
    <w:rsid w:val="00267F2E"/>
    <w:rsid w:val="002C4F97"/>
    <w:rsid w:val="00303624"/>
    <w:rsid w:val="003246A5"/>
    <w:rsid w:val="00330CE6"/>
    <w:rsid w:val="00331387"/>
    <w:rsid w:val="003775FE"/>
    <w:rsid w:val="003A68A4"/>
    <w:rsid w:val="003A712A"/>
    <w:rsid w:val="003F5252"/>
    <w:rsid w:val="00441604"/>
    <w:rsid w:val="00456396"/>
    <w:rsid w:val="00460BB3"/>
    <w:rsid w:val="00474062"/>
    <w:rsid w:val="0048691E"/>
    <w:rsid w:val="004D2F78"/>
    <w:rsid w:val="004D6F22"/>
    <w:rsid w:val="004F00B6"/>
    <w:rsid w:val="004F4D8C"/>
    <w:rsid w:val="00503AE4"/>
    <w:rsid w:val="00506F6D"/>
    <w:rsid w:val="00513365"/>
    <w:rsid w:val="00514852"/>
    <w:rsid w:val="00514F8A"/>
    <w:rsid w:val="0051500F"/>
    <w:rsid w:val="00553A66"/>
    <w:rsid w:val="0057243E"/>
    <w:rsid w:val="00585A9E"/>
    <w:rsid w:val="00636FC8"/>
    <w:rsid w:val="00646390"/>
    <w:rsid w:val="00661F1A"/>
    <w:rsid w:val="00684741"/>
    <w:rsid w:val="006862B3"/>
    <w:rsid w:val="006954AC"/>
    <w:rsid w:val="006A0BAC"/>
    <w:rsid w:val="006C7C03"/>
    <w:rsid w:val="007328E8"/>
    <w:rsid w:val="0073757E"/>
    <w:rsid w:val="00762F77"/>
    <w:rsid w:val="00772512"/>
    <w:rsid w:val="00774A57"/>
    <w:rsid w:val="00775929"/>
    <w:rsid w:val="00787B1B"/>
    <w:rsid w:val="007920E3"/>
    <w:rsid w:val="007E2A41"/>
    <w:rsid w:val="007F761B"/>
    <w:rsid w:val="00804220"/>
    <w:rsid w:val="00806D21"/>
    <w:rsid w:val="00845C96"/>
    <w:rsid w:val="00847485"/>
    <w:rsid w:val="0086184A"/>
    <w:rsid w:val="00871ECC"/>
    <w:rsid w:val="008B6832"/>
    <w:rsid w:val="008B7425"/>
    <w:rsid w:val="008D7774"/>
    <w:rsid w:val="008E354E"/>
    <w:rsid w:val="008E771B"/>
    <w:rsid w:val="008F200F"/>
    <w:rsid w:val="00913A26"/>
    <w:rsid w:val="0092637B"/>
    <w:rsid w:val="009417C1"/>
    <w:rsid w:val="00956DB1"/>
    <w:rsid w:val="009F02BF"/>
    <w:rsid w:val="00A129AC"/>
    <w:rsid w:val="00A36535"/>
    <w:rsid w:val="00A37944"/>
    <w:rsid w:val="00A718DB"/>
    <w:rsid w:val="00AC496D"/>
    <w:rsid w:val="00AD4039"/>
    <w:rsid w:val="00AE7C59"/>
    <w:rsid w:val="00B00DEC"/>
    <w:rsid w:val="00B041CE"/>
    <w:rsid w:val="00B677A8"/>
    <w:rsid w:val="00BC138C"/>
    <w:rsid w:val="00BF2A66"/>
    <w:rsid w:val="00C3730D"/>
    <w:rsid w:val="00C406AB"/>
    <w:rsid w:val="00C44945"/>
    <w:rsid w:val="00CA315D"/>
    <w:rsid w:val="00CF3907"/>
    <w:rsid w:val="00D053B4"/>
    <w:rsid w:val="00D20D74"/>
    <w:rsid w:val="00D84478"/>
    <w:rsid w:val="00D84CE0"/>
    <w:rsid w:val="00E129B4"/>
    <w:rsid w:val="00E25216"/>
    <w:rsid w:val="00E349DA"/>
    <w:rsid w:val="00E627D3"/>
    <w:rsid w:val="00EE14CB"/>
    <w:rsid w:val="00F17596"/>
    <w:rsid w:val="00F22601"/>
    <w:rsid w:val="00F43BAE"/>
    <w:rsid w:val="00F45B74"/>
    <w:rsid w:val="00F51675"/>
    <w:rsid w:val="00F52DC5"/>
    <w:rsid w:val="00F61CB9"/>
    <w:rsid w:val="00F7763A"/>
    <w:rsid w:val="00F84625"/>
    <w:rsid w:val="00FD3A69"/>
    <w:rsid w:val="00FF0860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A9DC"/>
  <w15:docId w15:val="{F059F819-9F20-4FBB-9009-85E1FA80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77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4160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1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410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344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8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7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BFCF3-E15F-452C-9C20-A5E4E5F7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 UW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Mostowiec</dc:creator>
  <cp:lastModifiedBy>Jacek Kiryło</cp:lastModifiedBy>
  <cp:revision>6</cp:revision>
  <cp:lastPrinted>2020-11-04T16:26:00Z</cp:lastPrinted>
  <dcterms:created xsi:type="dcterms:W3CDTF">2024-10-17T20:20:00Z</dcterms:created>
  <dcterms:modified xsi:type="dcterms:W3CDTF">2024-10-17T20:49:00Z</dcterms:modified>
</cp:coreProperties>
</file>