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849"/>
        <w:gridCol w:w="5103"/>
      </w:tblGrid>
      <w:tr w:rsidR="00325422" w:rsidRPr="004D621E" w14:paraId="17839006"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5103"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 xml:space="preserve">Course </w:t>
            </w:r>
            <w:proofErr w:type="spellStart"/>
            <w:r w:rsidRPr="004D621E">
              <w:t>title</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7B01285B" w14:textId="09822A78" w:rsidR="00325422" w:rsidRPr="004D621E" w:rsidRDefault="00325422" w:rsidP="004D621E">
            <w:pPr>
              <w:spacing w:after="0" w:line="276" w:lineRule="auto"/>
              <w:ind w:left="1" w:firstLine="0"/>
            </w:pPr>
            <w:r w:rsidRPr="004D621E">
              <w:t xml:space="preserve"> </w:t>
            </w:r>
            <w:r w:rsidR="001F3695">
              <w:t xml:space="preserve">International Financial </w:t>
            </w:r>
            <w:proofErr w:type="spellStart"/>
            <w:r w:rsidR="001F3695">
              <w:t>Markets</w:t>
            </w:r>
            <w:proofErr w:type="spellEnd"/>
          </w:p>
        </w:tc>
      </w:tr>
      <w:tr w:rsidR="00325422" w:rsidRPr="004D621E" w14:paraId="3EBB86AA"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proofErr w:type="spellStart"/>
            <w:r w:rsidRPr="004D621E">
              <w:t>Organizational</w:t>
            </w:r>
            <w:proofErr w:type="spellEnd"/>
            <w:r w:rsidRPr="004D621E">
              <w:t xml:space="preserve"> unit:</w:t>
            </w:r>
          </w:p>
        </w:tc>
        <w:tc>
          <w:tcPr>
            <w:tcW w:w="5103" w:type="dxa"/>
            <w:tcBorders>
              <w:top w:val="single" w:sz="4" w:space="0" w:color="000000"/>
              <w:left w:val="single" w:sz="4" w:space="0" w:color="000000"/>
              <w:bottom w:val="single" w:sz="4" w:space="0" w:color="000000"/>
              <w:right w:val="single" w:sz="4" w:space="0" w:color="000000"/>
            </w:tcBorders>
          </w:tcPr>
          <w:p w14:paraId="4C323F84" w14:textId="51286B21" w:rsidR="00325422" w:rsidRPr="004D621E" w:rsidRDefault="00325422" w:rsidP="004D621E">
            <w:pPr>
              <w:spacing w:after="0" w:line="276" w:lineRule="auto"/>
              <w:ind w:left="1" w:firstLine="0"/>
            </w:pPr>
            <w:r w:rsidRPr="004D621E">
              <w:t xml:space="preserve"> </w:t>
            </w:r>
            <w:r w:rsidR="003110A6">
              <w:rPr>
                <w:lang w:val="en-GB"/>
              </w:rPr>
              <w:t>Faculty of Management</w:t>
            </w:r>
          </w:p>
        </w:tc>
      </w:tr>
      <w:tr w:rsidR="00325422" w:rsidRPr="004D621E" w14:paraId="595A40A2" w14:textId="77777777" w:rsidTr="008A0BF0">
        <w:trPr>
          <w:trHeight w:val="217"/>
        </w:trPr>
        <w:tc>
          <w:tcPr>
            <w:tcW w:w="4354"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5103" w:type="dxa"/>
            <w:tcBorders>
              <w:top w:val="single" w:sz="4" w:space="0" w:color="000000"/>
              <w:left w:val="single" w:sz="4" w:space="0" w:color="000000"/>
              <w:bottom w:val="single" w:sz="4" w:space="0" w:color="000000"/>
              <w:right w:val="single" w:sz="4" w:space="0" w:color="000000"/>
            </w:tcBorders>
          </w:tcPr>
          <w:p w14:paraId="576F0687" w14:textId="2CC2FBD8" w:rsidR="00325422" w:rsidRPr="004D621E" w:rsidRDefault="00325422" w:rsidP="004D621E">
            <w:pPr>
              <w:spacing w:after="0" w:line="276" w:lineRule="auto"/>
              <w:ind w:left="1" w:firstLine="0"/>
              <w:rPr>
                <w:lang w:val="en-GB"/>
              </w:rPr>
            </w:pPr>
            <w:r w:rsidRPr="004D621E">
              <w:rPr>
                <w:lang w:val="en-GB"/>
              </w:rPr>
              <w:t xml:space="preserve"> </w:t>
            </w:r>
            <w:r w:rsidR="003110A6">
              <w:rPr>
                <w:lang w:val="en-GB"/>
              </w:rPr>
              <w:t>Faculty of Management</w:t>
            </w:r>
          </w:p>
        </w:tc>
      </w:tr>
      <w:tr w:rsidR="00325422" w:rsidRPr="004D621E" w14:paraId="6E85B401" w14:textId="77777777" w:rsidTr="008A0BF0">
        <w:trPr>
          <w:trHeight w:val="214"/>
        </w:trPr>
        <w:tc>
          <w:tcPr>
            <w:tcW w:w="4354"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5103"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0D0393C0" w:rsidR="00325422" w:rsidRPr="004D621E" w:rsidRDefault="00325422" w:rsidP="004D621E">
            <w:pPr>
              <w:spacing w:after="0" w:line="276" w:lineRule="auto"/>
              <w:ind w:left="1" w:firstLine="0"/>
            </w:pPr>
            <w:r w:rsidRPr="004D621E">
              <w:t xml:space="preserve"> </w:t>
            </w:r>
            <w:r w:rsidR="003110A6">
              <w:t>------------</w:t>
            </w:r>
          </w:p>
        </w:tc>
      </w:tr>
      <w:tr w:rsidR="00325422" w:rsidRPr="004D621E" w14:paraId="2A48BBA1" w14:textId="77777777" w:rsidTr="008A0BF0">
        <w:trPr>
          <w:trHeight w:val="220"/>
        </w:trPr>
        <w:tc>
          <w:tcPr>
            <w:tcW w:w="4354"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5103" w:type="dxa"/>
            <w:tcBorders>
              <w:top w:val="single" w:sz="4" w:space="0" w:color="000000"/>
              <w:left w:val="single" w:sz="4" w:space="0" w:color="000000"/>
              <w:bottom w:val="single" w:sz="4" w:space="0" w:color="000000"/>
              <w:right w:val="single" w:sz="4" w:space="0" w:color="000000"/>
            </w:tcBorders>
          </w:tcPr>
          <w:p w14:paraId="28F06B15" w14:textId="1A1404A9" w:rsidR="00325422" w:rsidRPr="004D621E" w:rsidRDefault="00325422" w:rsidP="004D621E">
            <w:pPr>
              <w:spacing w:after="0" w:line="276" w:lineRule="auto"/>
              <w:ind w:left="1" w:firstLine="0"/>
            </w:pPr>
            <w:r w:rsidRPr="004D621E">
              <w:rPr>
                <w:b/>
              </w:rPr>
              <w:t xml:space="preserve"> </w:t>
            </w:r>
            <w:r w:rsidR="003110A6">
              <w:rPr>
                <w:b/>
              </w:rPr>
              <w:t>-------------</w:t>
            </w:r>
          </w:p>
        </w:tc>
      </w:tr>
      <w:tr w:rsidR="00325422" w:rsidRPr="004D621E" w14:paraId="16B1A5A9" w14:textId="77777777" w:rsidTr="008A0BF0">
        <w:trPr>
          <w:trHeight w:val="215"/>
        </w:trPr>
        <w:tc>
          <w:tcPr>
            <w:tcW w:w="4354"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 xml:space="preserve">Course </w:t>
            </w:r>
            <w:proofErr w:type="spellStart"/>
            <w:r w:rsidRPr="004D621E">
              <w:t>groups</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4D621E" w:rsidRDefault="00325422" w:rsidP="004D621E">
            <w:pPr>
              <w:spacing w:after="0" w:line="276" w:lineRule="auto"/>
              <w:ind w:left="1" w:firstLine="0"/>
            </w:pPr>
            <w:r w:rsidRPr="004D621E">
              <w:t xml:space="preserve"> </w:t>
            </w:r>
          </w:p>
        </w:tc>
      </w:tr>
      <w:tr w:rsidR="00325422" w:rsidRPr="008A0BF0" w14:paraId="25593A25" w14:textId="77777777" w:rsidTr="008A0BF0">
        <w:trPr>
          <w:trHeight w:val="217"/>
        </w:trPr>
        <w:tc>
          <w:tcPr>
            <w:tcW w:w="4354"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202829B" w14:textId="2448C00E" w:rsidR="00325422" w:rsidRPr="004D621E" w:rsidRDefault="008A0BF0" w:rsidP="004D621E">
            <w:pPr>
              <w:spacing w:after="0" w:line="276" w:lineRule="auto"/>
              <w:ind w:left="1" w:firstLine="0"/>
              <w:rPr>
                <w:lang w:val="en-GB"/>
              </w:rPr>
            </w:pPr>
            <w:r>
              <w:rPr>
                <w:lang w:val="en-GB"/>
              </w:rPr>
              <w:t>Summer semester 202</w:t>
            </w:r>
            <w:r w:rsidR="00695038">
              <w:rPr>
                <w:lang w:val="en-GB"/>
              </w:rPr>
              <w:t>5</w:t>
            </w:r>
            <w:r>
              <w:rPr>
                <w:lang w:val="en-GB"/>
              </w:rPr>
              <w:t>/202</w:t>
            </w:r>
            <w:r w:rsidR="00695038">
              <w:rPr>
                <w:lang w:val="en-GB"/>
              </w:rPr>
              <w:t>6</w:t>
            </w:r>
          </w:p>
        </w:tc>
      </w:tr>
      <w:tr w:rsidR="00325422" w:rsidRPr="001F3695" w14:paraId="16B3CC5B"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08E85E8" w14:textId="3319E89B" w:rsidR="00325422" w:rsidRPr="002D6E3D" w:rsidRDefault="00373848" w:rsidP="004D621E">
            <w:pPr>
              <w:spacing w:after="0" w:line="276" w:lineRule="auto"/>
              <w:ind w:left="1" w:firstLine="0"/>
              <w:rPr>
                <w:lang w:val="en-US"/>
              </w:rPr>
            </w:pPr>
            <w:r w:rsidRPr="00373848">
              <w:rPr>
                <w:sz w:val="18"/>
                <w:szCs w:val="18"/>
                <w:lang w:val="en-US"/>
              </w:rPr>
              <w:t xml:space="preserve">The primary aim of the course is to provide an understanding of the functioning of financial markets in the context of investor behavior. The program extends the scope of the courses </w:t>
            </w:r>
            <w:r w:rsidRPr="00373848">
              <w:rPr>
                <w:i/>
                <w:iCs/>
                <w:sz w:val="18"/>
                <w:szCs w:val="18"/>
                <w:lang w:val="en-US"/>
              </w:rPr>
              <w:t>Theory of Financial Markets</w:t>
            </w:r>
            <w:r w:rsidRPr="00373848">
              <w:rPr>
                <w:sz w:val="18"/>
                <w:szCs w:val="18"/>
                <w:lang w:val="en-US"/>
              </w:rPr>
              <w:t xml:space="preserve"> and </w:t>
            </w:r>
            <w:r w:rsidRPr="00373848">
              <w:rPr>
                <w:i/>
                <w:iCs/>
                <w:sz w:val="18"/>
                <w:szCs w:val="18"/>
                <w:lang w:val="en-US"/>
              </w:rPr>
              <w:t>Financial Economics</w:t>
            </w:r>
            <w:r w:rsidRPr="00373848">
              <w:rPr>
                <w:sz w:val="18"/>
                <w:szCs w:val="18"/>
                <w:lang w:val="en-US"/>
              </w:rPr>
              <w:t>. Within the course, students will explore: economic theories, financial market behavior, and methods of modeling financial market dynamics.</w:t>
            </w:r>
          </w:p>
        </w:tc>
      </w:tr>
      <w:tr w:rsidR="00325422" w:rsidRPr="004D621E" w14:paraId="6ABCC11F"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course</w:t>
            </w:r>
            <w:proofErr w:type="spellEnd"/>
            <w:r w:rsidRPr="004D621E">
              <w:t>:</w:t>
            </w:r>
          </w:p>
        </w:tc>
        <w:tc>
          <w:tcPr>
            <w:tcW w:w="5103" w:type="dxa"/>
            <w:tcBorders>
              <w:top w:val="single" w:sz="4" w:space="0" w:color="000000"/>
              <w:left w:val="single" w:sz="4" w:space="0" w:color="000000"/>
              <w:bottom w:val="single" w:sz="4" w:space="0" w:color="000000"/>
              <w:right w:val="single" w:sz="4" w:space="0" w:color="000000"/>
            </w:tcBorders>
          </w:tcPr>
          <w:p w14:paraId="242641F3" w14:textId="1F5E9444" w:rsidR="00325422" w:rsidRPr="004D621E" w:rsidRDefault="00325422" w:rsidP="004D621E">
            <w:pPr>
              <w:spacing w:after="0" w:line="276" w:lineRule="auto"/>
              <w:ind w:left="1" w:firstLine="0"/>
            </w:pPr>
            <w:r w:rsidRPr="004D621E">
              <w:t xml:space="preserve"> </w:t>
            </w:r>
            <w:proofErr w:type="spellStart"/>
            <w:r w:rsidR="00857D5D">
              <w:t>Lecture</w:t>
            </w:r>
            <w:proofErr w:type="spellEnd"/>
          </w:p>
        </w:tc>
      </w:tr>
      <w:tr w:rsidR="00373848" w:rsidRPr="00373848" w14:paraId="6F2D4A9A"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6649A4CA" w14:textId="3C44CD99" w:rsidR="00373848" w:rsidRPr="004D621E" w:rsidRDefault="00373848" w:rsidP="00373848">
            <w:pPr>
              <w:spacing w:after="0" w:line="276" w:lineRule="auto"/>
              <w:ind w:left="0" w:firstLine="0"/>
            </w:pPr>
            <w:r w:rsidRPr="004D621E">
              <w:t xml:space="preserve">Full </w:t>
            </w:r>
            <w:proofErr w:type="spellStart"/>
            <w:r w:rsidRPr="004D621E">
              <w:t>description</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1E35F73A" w14:textId="77777777" w:rsidR="00373848" w:rsidRPr="009B3A31"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Multifaceted perspectives on behavior in the world of finance – beyond the problem of rationality</w:t>
            </w:r>
          </w:p>
          <w:p w14:paraId="175A39B3"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Traditional versus behavioral perspectives on finance</w:t>
            </w:r>
          </w:p>
          <w:p w14:paraId="7B644265"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Financial psychology as a synthesis of traditional and behavioral approaches</w:t>
            </w:r>
          </w:p>
          <w:p w14:paraId="505409A3"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Finance from the perspective of discursive psychology: rhetoric of financiers and financial literature</w:t>
            </w:r>
          </w:p>
          <w:p w14:paraId="4302901A"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Market behavior during the Covid-19 pandemic</w:t>
            </w:r>
          </w:p>
          <w:p w14:paraId="545EFFC6" w14:textId="77777777" w:rsidR="00373848" w:rsidRPr="009B3A31"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Selected psychological aspects of financial decision-making and behavior</w:t>
            </w:r>
          </w:p>
          <w:p w14:paraId="5B872FF6"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Heuristics</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cognitive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biases</w:t>
            </w:r>
            <w:proofErr w:type="spellEnd"/>
          </w:p>
          <w:p w14:paraId="6C47D2D2"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Prospect</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theory</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its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critique</w:t>
            </w:r>
            <w:proofErr w:type="spellEnd"/>
          </w:p>
          <w:p w14:paraId="1A6FB60E"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Rumor and panic in the functioning of financial institutions</w:t>
            </w:r>
          </w:p>
          <w:p w14:paraId="4AA802FD"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The Pygmalion effect in financial markets</w:t>
            </w:r>
          </w:p>
          <w:p w14:paraId="2A877DD3"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Psychosocial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mechanisms</w:t>
            </w:r>
            <w:proofErr w:type="spellEnd"/>
            <w:r w:rsidRPr="009B3A31">
              <w:rPr>
                <w:rFonts w:ascii="Times New Roman" w:hAnsi="Times New Roman" w:cs="Times New Roman"/>
                <w:sz w:val="18"/>
                <w:szCs w:val="18"/>
              </w:rPr>
              <w:t xml:space="preserve"> of </w:t>
            </w:r>
            <w:proofErr w:type="spellStart"/>
            <w:r w:rsidRPr="009B3A31">
              <w:rPr>
                <w:rFonts w:ascii="Times New Roman" w:hAnsi="Times New Roman" w:cs="Times New Roman"/>
                <w:sz w:val="18"/>
                <w:szCs w:val="18"/>
              </w:rPr>
              <w:t>speculative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bubbles</w:t>
            </w:r>
            <w:proofErr w:type="spellEnd"/>
          </w:p>
          <w:p w14:paraId="2AF2E04B" w14:textId="77777777" w:rsidR="00373848" w:rsidRPr="009B3A31" w:rsidRDefault="00373848" w:rsidP="00373848">
            <w:pPr>
              <w:numPr>
                <w:ilvl w:val="0"/>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Behavioral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finance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42937284"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Fundamental models: DSSW, LSV, investor sentiment model, DHS, behavioral portfolio model, HS</w:t>
            </w:r>
          </w:p>
          <w:p w14:paraId="2D9D008E"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Models based on types of analysis</w:t>
            </w:r>
          </w:p>
          <w:p w14:paraId="7B2B0FD0"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Models addressing investor situations and behavior</w:t>
            </w:r>
          </w:p>
          <w:p w14:paraId="3E0AA2A9"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incorporating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earnings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forecasts</w:t>
            </w:r>
            <w:proofErr w:type="spellEnd"/>
          </w:p>
          <w:p w14:paraId="390F103A"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applying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probability</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distributions</w:t>
            </w:r>
            <w:proofErr w:type="spellEnd"/>
          </w:p>
          <w:p w14:paraId="11EE4AF4" w14:textId="77777777" w:rsidR="00373848" w:rsidRPr="009B3A31" w:rsidRDefault="00373848" w:rsidP="00373848">
            <w:pPr>
              <w:numPr>
                <w:ilvl w:val="1"/>
                <w:numId w:val="7"/>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Herding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behavior</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7DBE29DC"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Other selected mainstream behavioral finance models</w:t>
            </w:r>
          </w:p>
          <w:p w14:paraId="0358D81C"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Behavioral finance models emerging from Critical Management Studies (CMS)</w:t>
            </w:r>
          </w:p>
          <w:p w14:paraId="02674EF7" w14:textId="77777777" w:rsidR="00373848" w:rsidRPr="009B3A31" w:rsidRDefault="00373848" w:rsidP="00373848">
            <w:pPr>
              <w:numPr>
                <w:ilvl w:val="1"/>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lastRenderedPageBreak/>
              <w:t xml:space="preserve">Outline of an interpretive model incorporating a historical perspective (inspired by David </w:t>
            </w:r>
            <w:proofErr w:type="spellStart"/>
            <w:r w:rsidRPr="009B3A31">
              <w:rPr>
                <w:rFonts w:ascii="Times New Roman" w:hAnsi="Times New Roman" w:cs="Times New Roman"/>
                <w:sz w:val="18"/>
                <w:szCs w:val="18"/>
                <w:lang w:val="en-US"/>
              </w:rPr>
              <w:t>Orrell’s</w:t>
            </w:r>
            <w:proofErr w:type="spellEnd"/>
            <w:r w:rsidRPr="009B3A31">
              <w:rPr>
                <w:rFonts w:ascii="Times New Roman" w:hAnsi="Times New Roman" w:cs="Times New Roman"/>
                <w:sz w:val="18"/>
                <w:szCs w:val="18"/>
                <w:lang w:val="en-US"/>
              </w:rPr>
              <w:t xml:space="preserve"> propositions)</w:t>
            </w:r>
          </w:p>
          <w:p w14:paraId="504D1453" w14:textId="77777777" w:rsidR="00373848" w:rsidRPr="009B3A31"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Event study as a method of testing behavior in behavioral finance</w:t>
            </w:r>
          </w:p>
          <w:p w14:paraId="2179B501" w14:textId="77777777" w:rsidR="00373848" w:rsidRDefault="00373848" w:rsidP="00373848">
            <w:pPr>
              <w:numPr>
                <w:ilvl w:val="0"/>
                <w:numId w:val="7"/>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Modeling the Polish financial market</w:t>
            </w:r>
          </w:p>
          <w:p w14:paraId="5521B477" w14:textId="77777777" w:rsidR="00373848" w:rsidRDefault="00373848" w:rsidP="00373848">
            <w:pPr>
              <w:numPr>
                <w:ilvl w:val="0"/>
                <w:numId w:val="7"/>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Modeling international market</w:t>
            </w:r>
          </w:p>
          <w:p w14:paraId="3243D41E" w14:textId="09150F8D" w:rsidR="00373848" w:rsidRPr="00373848" w:rsidRDefault="00373848" w:rsidP="00373848">
            <w:pPr>
              <w:numPr>
                <w:ilvl w:val="0"/>
                <w:numId w:val="7"/>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Case analysis</w:t>
            </w:r>
          </w:p>
        </w:tc>
      </w:tr>
      <w:tr w:rsidR="00325422" w:rsidRPr="004D621E" w14:paraId="0EC178B4" w14:textId="77777777" w:rsidTr="008A0BF0">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4D621E" w:rsidRDefault="00B06052" w:rsidP="004D621E">
            <w:pPr>
              <w:spacing w:after="0" w:line="276" w:lineRule="auto"/>
              <w:ind w:left="0" w:firstLine="0"/>
            </w:pPr>
            <w:proofErr w:type="spellStart"/>
            <w:r w:rsidRPr="004D621E">
              <w:lastRenderedPageBreak/>
              <w:t>Prerequisites</w:t>
            </w:r>
            <w:proofErr w:type="spellEnd"/>
          </w:p>
        </w:tc>
        <w:tc>
          <w:tcPr>
            <w:tcW w:w="2849" w:type="dxa"/>
            <w:tcBorders>
              <w:top w:val="single" w:sz="4" w:space="0" w:color="000000"/>
              <w:left w:val="single" w:sz="4" w:space="0" w:color="000000"/>
              <w:bottom w:val="single" w:sz="4" w:space="0" w:color="000000"/>
              <w:right w:val="single" w:sz="4" w:space="0" w:color="000000"/>
            </w:tcBorders>
          </w:tcPr>
          <w:p w14:paraId="415CCCBA" w14:textId="2D5D04D8" w:rsidR="00325422" w:rsidRPr="004D621E" w:rsidRDefault="00B06052" w:rsidP="004D621E">
            <w:pPr>
              <w:spacing w:after="0" w:line="276" w:lineRule="auto"/>
              <w:ind w:left="2" w:firstLine="0"/>
            </w:pPr>
            <w:proofErr w:type="spellStart"/>
            <w:r w:rsidRPr="004D621E">
              <w:t>Formal</w:t>
            </w:r>
            <w:proofErr w:type="spellEnd"/>
            <w:r w:rsidR="00325422" w:rsidRPr="004D621E">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026E239" w14:textId="3248A09E" w:rsidR="00325422" w:rsidRPr="004D621E" w:rsidRDefault="00857D5D" w:rsidP="004D621E">
            <w:pPr>
              <w:spacing w:after="0" w:line="276" w:lineRule="auto"/>
              <w:ind w:left="1" w:firstLine="0"/>
            </w:pPr>
            <w:r>
              <w:t>Finance, Economy</w:t>
            </w:r>
          </w:p>
        </w:tc>
      </w:tr>
      <w:tr w:rsidR="00857D5D" w:rsidRPr="001F3695" w14:paraId="38B55437" w14:textId="77777777" w:rsidTr="008A0BF0">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857D5D" w:rsidRPr="004D621E" w:rsidRDefault="00857D5D" w:rsidP="00857D5D">
            <w:pPr>
              <w:spacing w:after="160" w:line="276" w:lineRule="auto"/>
              <w:ind w:left="0" w:firstLine="0"/>
            </w:pPr>
          </w:p>
        </w:tc>
        <w:tc>
          <w:tcPr>
            <w:tcW w:w="2849" w:type="dxa"/>
            <w:tcBorders>
              <w:top w:val="single" w:sz="4" w:space="0" w:color="000000"/>
              <w:left w:val="single" w:sz="4" w:space="0" w:color="000000"/>
              <w:bottom w:val="single" w:sz="4" w:space="0" w:color="000000"/>
              <w:right w:val="single" w:sz="4" w:space="0" w:color="000000"/>
            </w:tcBorders>
          </w:tcPr>
          <w:p w14:paraId="532E0153" w14:textId="5E44FFE0" w:rsidR="00857D5D" w:rsidRPr="004D621E" w:rsidRDefault="00857D5D" w:rsidP="00857D5D">
            <w:pPr>
              <w:spacing w:after="0" w:line="276" w:lineRule="auto"/>
              <w:ind w:left="2" w:firstLine="0"/>
            </w:pPr>
            <w:proofErr w:type="spellStart"/>
            <w:r w:rsidRPr="004D621E">
              <w:t>Initial</w:t>
            </w:r>
            <w:proofErr w:type="spellEnd"/>
            <w:r w:rsidRPr="004D621E">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6F5A485" w14:textId="1A0253AC" w:rsidR="00857D5D" w:rsidRPr="00857D5D" w:rsidRDefault="00857D5D" w:rsidP="00857D5D">
            <w:pPr>
              <w:spacing w:after="0" w:line="276" w:lineRule="auto"/>
              <w:ind w:left="1" w:firstLine="0"/>
              <w:rPr>
                <w:lang w:val="en-US"/>
              </w:rPr>
            </w:pPr>
            <w:r w:rsidRPr="00937F4E">
              <w:rPr>
                <w:lang w:val="en-US"/>
              </w:rPr>
              <w:t>Knowledge of the basics of financial mathematics</w:t>
            </w:r>
            <w:r>
              <w:rPr>
                <w:lang w:val="en-US"/>
              </w:rPr>
              <w:t>, finance and economy</w:t>
            </w:r>
          </w:p>
        </w:tc>
      </w:tr>
      <w:tr w:rsidR="00857D5D" w:rsidRPr="001F3695" w14:paraId="191612E4"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1F6C89EA" w14:textId="3C867F51" w:rsidR="00857D5D" w:rsidRPr="004D621E" w:rsidRDefault="00857D5D" w:rsidP="00857D5D">
            <w:pPr>
              <w:spacing w:after="0" w:line="276" w:lineRule="auto"/>
              <w:ind w:left="0" w:firstLine="0"/>
            </w:pPr>
            <w:r w:rsidRPr="004D621E">
              <w:t xml:space="preserve">Learning </w:t>
            </w:r>
            <w:proofErr w:type="spellStart"/>
            <w:r w:rsidRPr="004D621E">
              <w:t>outcomes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4221294E" w14:textId="77777777" w:rsidR="00857D5D" w:rsidRPr="00937F4E" w:rsidRDefault="00857D5D" w:rsidP="00857D5D">
            <w:pPr>
              <w:spacing w:after="0" w:line="276" w:lineRule="auto"/>
              <w:ind w:left="1" w:firstLine="0"/>
              <w:rPr>
                <w:lang w:val="en-US"/>
              </w:rPr>
            </w:pPr>
            <w:r w:rsidRPr="00937F4E">
              <w:rPr>
                <w:lang w:val="en-US"/>
              </w:rPr>
              <w:t>Student after completing the course:</w:t>
            </w:r>
          </w:p>
          <w:p w14:paraId="20DB7409" w14:textId="35F19B65" w:rsidR="00857D5D" w:rsidRPr="00696CD0" w:rsidRDefault="00857D5D" w:rsidP="00857D5D">
            <w:pPr>
              <w:spacing w:after="0" w:line="276" w:lineRule="auto"/>
              <w:ind w:left="1" w:firstLine="0"/>
              <w:rPr>
                <w:lang w:val="en-US"/>
              </w:rPr>
            </w:pPr>
            <w:r w:rsidRPr="00937F4E">
              <w:rPr>
                <w:lang w:val="en-US"/>
              </w:rPr>
              <w:t>In terms of knowledge:</w:t>
            </w:r>
          </w:p>
          <w:p w14:paraId="7AF17904" w14:textId="738BA376" w:rsidR="00857D5D" w:rsidRPr="00696CD0" w:rsidRDefault="00857D5D" w:rsidP="00857D5D">
            <w:pPr>
              <w:pStyle w:val="Akapitzlist"/>
              <w:numPr>
                <w:ilvl w:val="0"/>
                <w:numId w:val="2"/>
              </w:numPr>
              <w:spacing w:after="0" w:line="276" w:lineRule="auto"/>
              <w:rPr>
                <w:lang w:val="en-US"/>
              </w:rPr>
            </w:pPr>
            <w:r w:rsidRPr="00696CD0">
              <w:rPr>
                <w:lang w:val="en-US"/>
              </w:rPr>
              <w:t xml:space="preserve">S2_W01 </w:t>
            </w:r>
            <w:r>
              <w:rPr>
                <w:lang w:val="en-US"/>
              </w:rPr>
              <w:t xml:space="preserve">- </w:t>
            </w:r>
            <w:r w:rsidRPr="00696CD0">
              <w:rPr>
                <w:lang w:val="en-US"/>
              </w:rPr>
              <w:t>Knows and understands in-depth terminology in the discipline of Economics and Finance and in complementary disciplines (Management and Quality Sciences, Legal Sciences).</w:t>
            </w:r>
          </w:p>
          <w:p w14:paraId="393070EF" w14:textId="00DD7C13" w:rsidR="00857D5D" w:rsidRDefault="00857D5D" w:rsidP="00857D5D">
            <w:pPr>
              <w:pStyle w:val="Akapitzlist"/>
              <w:numPr>
                <w:ilvl w:val="0"/>
                <w:numId w:val="2"/>
              </w:numPr>
              <w:spacing w:after="0" w:line="276" w:lineRule="auto"/>
              <w:rPr>
                <w:lang w:val="en-US"/>
              </w:rPr>
            </w:pPr>
            <w:r w:rsidRPr="00696CD0">
              <w:rPr>
                <w:lang w:val="en-US"/>
              </w:rPr>
              <w:t xml:space="preserve">S2_W02 </w:t>
            </w:r>
            <w:r>
              <w:rPr>
                <w:lang w:val="en-US"/>
              </w:rPr>
              <w:t xml:space="preserve">- </w:t>
            </w:r>
            <w:r w:rsidRPr="00696CD0">
              <w:rPr>
                <w:lang w:val="en-US"/>
              </w:rPr>
              <w:t>Knows and understands in-depth methods, procedures and practices of effective financial management in an organization operating on international markets.</w:t>
            </w:r>
          </w:p>
          <w:p w14:paraId="2FFE706C" w14:textId="77777777" w:rsidR="00857D5D" w:rsidRDefault="00857D5D" w:rsidP="00857D5D">
            <w:pPr>
              <w:pStyle w:val="Akapitzlist"/>
              <w:numPr>
                <w:ilvl w:val="0"/>
                <w:numId w:val="2"/>
              </w:numPr>
              <w:spacing w:after="0" w:line="276" w:lineRule="auto"/>
              <w:rPr>
                <w:lang w:val="en-US"/>
              </w:rPr>
            </w:pPr>
            <w:r w:rsidRPr="00696CD0">
              <w:rPr>
                <w:lang w:val="en-US"/>
              </w:rPr>
              <w:t xml:space="preserve">S2_W03 </w:t>
            </w:r>
            <w:r>
              <w:rPr>
                <w:lang w:val="en-US"/>
              </w:rPr>
              <w:t xml:space="preserve">- </w:t>
            </w:r>
            <w:r w:rsidRPr="00696CD0">
              <w:rPr>
                <w:lang w:val="en-US"/>
              </w:rPr>
              <w:t>Knows and understands in-depth the economic conditions of financial management in the international aspect in an organization operating on the global market.</w:t>
            </w:r>
          </w:p>
          <w:p w14:paraId="12102482" w14:textId="77777777" w:rsidR="00857D5D" w:rsidRDefault="00857D5D" w:rsidP="00857D5D">
            <w:pPr>
              <w:pStyle w:val="Akapitzlist"/>
              <w:numPr>
                <w:ilvl w:val="0"/>
                <w:numId w:val="2"/>
              </w:numPr>
              <w:spacing w:after="0" w:line="276" w:lineRule="auto"/>
              <w:rPr>
                <w:lang w:val="en-US"/>
              </w:rPr>
            </w:pPr>
            <w:r w:rsidRPr="00696CD0">
              <w:rPr>
                <w:lang w:val="en-US"/>
              </w:rPr>
              <w:t xml:space="preserve">S2_W04 </w:t>
            </w:r>
            <w:r>
              <w:rPr>
                <w:lang w:val="en-US"/>
              </w:rPr>
              <w:t xml:space="preserve">- </w:t>
            </w:r>
            <w:r w:rsidRPr="00696CD0">
              <w:rPr>
                <w:lang w:val="en-US"/>
              </w:rPr>
              <w:t>Knows and understands in-depth the legal conditions of financial management in an organization operating on international markets.</w:t>
            </w:r>
          </w:p>
          <w:p w14:paraId="6B633BD3" w14:textId="77777777" w:rsidR="00857D5D" w:rsidRDefault="00857D5D" w:rsidP="00857D5D">
            <w:pPr>
              <w:pStyle w:val="Akapitzlist"/>
              <w:numPr>
                <w:ilvl w:val="0"/>
                <w:numId w:val="2"/>
              </w:numPr>
              <w:spacing w:after="0" w:line="276" w:lineRule="auto"/>
              <w:rPr>
                <w:lang w:val="en-US"/>
              </w:rPr>
            </w:pPr>
            <w:r w:rsidRPr="00696CD0">
              <w:rPr>
                <w:lang w:val="en-US"/>
              </w:rPr>
              <w:t xml:space="preserve">S2_W05 </w:t>
            </w:r>
            <w:r>
              <w:rPr>
                <w:lang w:val="en-US"/>
              </w:rPr>
              <w:t xml:space="preserve">- </w:t>
            </w:r>
            <w:r w:rsidRPr="00696CD0">
              <w:rPr>
                <w:lang w:val="en-US"/>
              </w:rPr>
              <w:t>Knows and understands complex technological, social, political, legal, economic and ecological processes and phenomena as well as their impact on the functioning of the organization and the entire economy, including the principles of protection of industrial property and copyright.</w:t>
            </w:r>
          </w:p>
          <w:p w14:paraId="77999752" w14:textId="77777777" w:rsidR="00857D5D" w:rsidRPr="00937F4E" w:rsidRDefault="00857D5D" w:rsidP="00857D5D">
            <w:pPr>
              <w:spacing w:after="0" w:line="276" w:lineRule="auto"/>
              <w:ind w:left="1" w:firstLine="0"/>
              <w:rPr>
                <w:lang w:val="en-US"/>
              </w:rPr>
            </w:pPr>
            <w:r w:rsidRPr="00937F4E">
              <w:rPr>
                <w:lang w:val="en-US"/>
              </w:rPr>
              <w:t>In terms of skills:</w:t>
            </w:r>
          </w:p>
          <w:p w14:paraId="42E5901D" w14:textId="6A2C8ADD" w:rsidR="00857D5D" w:rsidRPr="00696CD0" w:rsidRDefault="00857D5D" w:rsidP="00857D5D">
            <w:pPr>
              <w:pStyle w:val="Akapitzlist"/>
              <w:numPr>
                <w:ilvl w:val="0"/>
                <w:numId w:val="3"/>
              </w:numPr>
              <w:spacing w:after="0" w:line="276" w:lineRule="auto"/>
              <w:rPr>
                <w:lang w:val="en-US"/>
              </w:rPr>
            </w:pPr>
            <w:r w:rsidRPr="00696CD0">
              <w:rPr>
                <w:lang w:val="en-US"/>
              </w:rPr>
              <w:t xml:space="preserve">S2_U01 </w:t>
            </w:r>
            <w:r>
              <w:rPr>
                <w:lang w:val="en-US"/>
              </w:rPr>
              <w:t xml:space="preserve">- </w:t>
            </w:r>
            <w:r w:rsidRPr="00696CD0">
              <w:rPr>
                <w:lang w:val="en-US"/>
              </w:rPr>
              <w:t>Is able to use the theory of the discipline of Economics and Finance and in complementary disciplines (Management and Quality Sciences, Legal Sciences) to recognize, diagnose and solve complex and unusual problems related to financial management in an organization operating on international markets, using the appropriate selection of sources and adapting existing or by developing new methods.</w:t>
            </w:r>
          </w:p>
          <w:p w14:paraId="7BD67E06" w14:textId="04ADF570" w:rsidR="00857D5D" w:rsidRPr="00696CD0" w:rsidRDefault="00857D5D" w:rsidP="00857D5D">
            <w:pPr>
              <w:pStyle w:val="Akapitzlist"/>
              <w:numPr>
                <w:ilvl w:val="0"/>
                <w:numId w:val="3"/>
              </w:numPr>
              <w:spacing w:after="0" w:line="276" w:lineRule="auto"/>
              <w:rPr>
                <w:lang w:val="en-US"/>
              </w:rPr>
            </w:pPr>
            <w:r w:rsidRPr="00696CD0">
              <w:rPr>
                <w:lang w:val="en-US"/>
              </w:rPr>
              <w:lastRenderedPageBreak/>
              <w:t xml:space="preserve">S2_U02 </w:t>
            </w:r>
            <w:r>
              <w:rPr>
                <w:lang w:val="en-US"/>
              </w:rPr>
              <w:t xml:space="preserve">- </w:t>
            </w:r>
            <w:r w:rsidRPr="00696CD0">
              <w:rPr>
                <w:lang w:val="en-US"/>
              </w:rPr>
              <w:t>Is able to correctly interpret complex technological, social, political, legal, economic and ecological processes and phenomena and their impact on financial management in an organization operating on international markets, using the appropriate selection of sources.</w:t>
            </w:r>
          </w:p>
          <w:p w14:paraId="6EADB60C" w14:textId="37CD66C7" w:rsidR="00857D5D" w:rsidRPr="00696CD0" w:rsidRDefault="00857D5D" w:rsidP="00857D5D">
            <w:pPr>
              <w:pStyle w:val="Akapitzlist"/>
              <w:numPr>
                <w:ilvl w:val="0"/>
                <w:numId w:val="3"/>
              </w:numPr>
              <w:spacing w:after="0" w:line="276" w:lineRule="auto"/>
              <w:rPr>
                <w:lang w:val="en-US"/>
              </w:rPr>
            </w:pPr>
            <w:r w:rsidRPr="00696CD0">
              <w:rPr>
                <w:lang w:val="en-US"/>
              </w:rPr>
              <w:t xml:space="preserve">S2_U04 </w:t>
            </w:r>
            <w:r>
              <w:rPr>
                <w:lang w:val="en-US"/>
              </w:rPr>
              <w:t xml:space="preserve">- </w:t>
            </w:r>
            <w:r w:rsidRPr="00696CD0">
              <w:rPr>
                <w:lang w:val="en-US"/>
              </w:rPr>
              <w:t>Is able to use a foreign language at level C1 of the Common European Framework of Reference for Languages and specialized terminology in the disciplines of Management and Quality Sciences and Economics and Finance.</w:t>
            </w:r>
          </w:p>
          <w:p w14:paraId="0D0E9BCB" w14:textId="3D8A7518" w:rsidR="00857D5D" w:rsidRPr="00696CD0" w:rsidRDefault="00857D5D" w:rsidP="00857D5D">
            <w:pPr>
              <w:pStyle w:val="Akapitzlist"/>
              <w:numPr>
                <w:ilvl w:val="0"/>
                <w:numId w:val="3"/>
              </w:numPr>
              <w:spacing w:after="0" w:line="276" w:lineRule="auto"/>
              <w:rPr>
                <w:lang w:val="en-US"/>
              </w:rPr>
            </w:pPr>
            <w:r w:rsidRPr="00696CD0">
              <w:rPr>
                <w:lang w:val="en-US"/>
              </w:rPr>
              <w:t>S2_U05</w:t>
            </w:r>
            <w:r>
              <w:rPr>
                <w:lang w:val="en-US"/>
              </w:rPr>
              <w:t xml:space="preserve"> - Is a</w:t>
            </w:r>
            <w:r w:rsidRPr="00696CD0">
              <w:rPr>
                <w:lang w:val="en-US"/>
              </w:rPr>
              <w:t>ble to plan, organize and manage teamwork, including international teams.</w:t>
            </w:r>
          </w:p>
          <w:p w14:paraId="36160321" w14:textId="0B09A438" w:rsidR="00857D5D" w:rsidRPr="00696CD0" w:rsidRDefault="00857D5D" w:rsidP="00857D5D">
            <w:pPr>
              <w:pStyle w:val="Akapitzlist"/>
              <w:numPr>
                <w:ilvl w:val="0"/>
                <w:numId w:val="3"/>
              </w:numPr>
              <w:spacing w:after="0" w:line="276" w:lineRule="auto"/>
              <w:rPr>
                <w:lang w:val="en-US"/>
              </w:rPr>
            </w:pPr>
            <w:r w:rsidRPr="00696CD0">
              <w:rPr>
                <w:lang w:val="en-US"/>
              </w:rPr>
              <w:t xml:space="preserve">S2_U06 </w:t>
            </w:r>
            <w:r>
              <w:rPr>
                <w:lang w:val="en-US"/>
              </w:rPr>
              <w:t xml:space="preserve">- </w:t>
            </w:r>
            <w:r w:rsidRPr="00696CD0">
              <w:rPr>
                <w:lang w:val="en-US"/>
              </w:rPr>
              <w:t>Has the ability to self-educate, improve acquired qualifications and support others in this area.</w:t>
            </w:r>
          </w:p>
          <w:p w14:paraId="0582D69E" w14:textId="77777777" w:rsidR="00857D5D" w:rsidRPr="00937F4E" w:rsidRDefault="00857D5D" w:rsidP="00857D5D">
            <w:pPr>
              <w:spacing w:after="0" w:line="276" w:lineRule="auto"/>
              <w:ind w:left="1" w:firstLine="0"/>
              <w:rPr>
                <w:lang w:val="en-US"/>
              </w:rPr>
            </w:pPr>
            <w:r w:rsidRPr="00937F4E">
              <w:rPr>
                <w:lang w:val="en-US"/>
              </w:rPr>
              <w:t>In terms of attitudes:</w:t>
            </w:r>
          </w:p>
          <w:p w14:paraId="1A8A20A4" w14:textId="7B25127D" w:rsidR="00857D5D" w:rsidRPr="00857D5D" w:rsidRDefault="00857D5D" w:rsidP="00857D5D">
            <w:pPr>
              <w:pStyle w:val="Akapitzlist"/>
              <w:numPr>
                <w:ilvl w:val="0"/>
                <w:numId w:val="4"/>
              </w:numPr>
              <w:spacing w:after="0" w:line="276" w:lineRule="auto"/>
              <w:rPr>
                <w:lang w:val="en-US"/>
              </w:rPr>
            </w:pPr>
            <w:r w:rsidRPr="00857D5D">
              <w:rPr>
                <w:lang w:val="en-US"/>
              </w:rPr>
              <w:t>S2_K01</w:t>
            </w:r>
            <w:r>
              <w:rPr>
                <w:lang w:val="en-US"/>
              </w:rPr>
              <w:t xml:space="preserve">- </w:t>
            </w:r>
            <w:r w:rsidRPr="00857D5D">
              <w:rPr>
                <w:lang w:val="en-US"/>
              </w:rPr>
              <w:t>Is ready to assess and critically approach situations and phenomena related to financial management in an organization operating in an international environment.</w:t>
            </w:r>
          </w:p>
          <w:p w14:paraId="401301BB" w14:textId="24882F9A" w:rsidR="00857D5D" w:rsidRPr="00857D5D" w:rsidRDefault="00857D5D" w:rsidP="00857D5D">
            <w:pPr>
              <w:pStyle w:val="Akapitzlist"/>
              <w:numPr>
                <w:ilvl w:val="0"/>
                <w:numId w:val="4"/>
              </w:numPr>
              <w:spacing w:after="0" w:line="276" w:lineRule="auto"/>
              <w:rPr>
                <w:lang w:val="en-US"/>
              </w:rPr>
            </w:pPr>
            <w:r w:rsidRPr="00857D5D">
              <w:rPr>
                <w:lang w:val="en-US"/>
              </w:rPr>
              <w:t xml:space="preserve">S2_K02 </w:t>
            </w:r>
            <w:r>
              <w:rPr>
                <w:lang w:val="en-US"/>
              </w:rPr>
              <w:t xml:space="preserve">- </w:t>
            </w:r>
            <w:r w:rsidRPr="00857D5D">
              <w:rPr>
                <w:lang w:val="en-US"/>
              </w:rPr>
              <w:t>Is ready to think and act in an entrepreneurial way on international markets.</w:t>
            </w:r>
          </w:p>
          <w:p w14:paraId="21F397DF" w14:textId="563A830A" w:rsidR="00857D5D" w:rsidRPr="00857D5D" w:rsidRDefault="00857D5D" w:rsidP="00857D5D">
            <w:pPr>
              <w:pStyle w:val="Akapitzlist"/>
              <w:numPr>
                <w:ilvl w:val="0"/>
                <w:numId w:val="4"/>
              </w:numPr>
              <w:spacing w:after="0" w:line="276" w:lineRule="auto"/>
              <w:rPr>
                <w:lang w:val="en-US"/>
              </w:rPr>
            </w:pPr>
            <w:r w:rsidRPr="00857D5D">
              <w:rPr>
                <w:lang w:val="en-US"/>
              </w:rPr>
              <w:t xml:space="preserve">S2_K03 </w:t>
            </w:r>
            <w:r>
              <w:rPr>
                <w:lang w:val="en-US"/>
              </w:rPr>
              <w:t xml:space="preserve">- </w:t>
            </w:r>
            <w:r w:rsidRPr="00857D5D">
              <w:rPr>
                <w:lang w:val="en-US"/>
              </w:rPr>
              <w:t>Is ready to comply with professional ethical standards.</w:t>
            </w:r>
          </w:p>
        </w:tc>
      </w:tr>
      <w:tr w:rsidR="00857D5D" w:rsidRPr="0072726D" w14:paraId="5A99F7C7"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7EDF763D" w14:textId="5652EE41" w:rsidR="00857D5D" w:rsidRPr="00373848" w:rsidRDefault="00857D5D" w:rsidP="00857D5D">
            <w:pPr>
              <w:spacing w:after="0" w:line="276" w:lineRule="auto"/>
              <w:ind w:left="0" w:firstLine="0"/>
              <w:rPr>
                <w:highlight w:val="yellow"/>
                <w:lang w:val="en-GB"/>
              </w:rPr>
            </w:pPr>
            <w:r w:rsidRPr="00373848">
              <w:rPr>
                <w:highlight w:val="yellow"/>
                <w:lang w:val="en-GB"/>
              </w:rPr>
              <w:lastRenderedPageBreak/>
              <w:t>ECTS credit allocation (and other scores)</w:t>
            </w:r>
          </w:p>
        </w:tc>
        <w:tc>
          <w:tcPr>
            <w:tcW w:w="5103" w:type="dxa"/>
            <w:tcBorders>
              <w:top w:val="single" w:sz="4" w:space="0" w:color="000000"/>
              <w:left w:val="single" w:sz="4" w:space="0" w:color="000000"/>
              <w:bottom w:val="single" w:sz="4" w:space="0" w:color="000000"/>
              <w:right w:val="single" w:sz="4" w:space="0" w:color="000000"/>
            </w:tcBorders>
          </w:tcPr>
          <w:p w14:paraId="5DC7F1F4" w14:textId="5432A86A" w:rsidR="00857D5D" w:rsidRPr="00373848" w:rsidRDefault="00857D5D" w:rsidP="00857D5D">
            <w:pPr>
              <w:spacing w:after="0" w:line="276" w:lineRule="auto"/>
              <w:ind w:left="1" w:firstLine="0"/>
              <w:rPr>
                <w:highlight w:val="yellow"/>
                <w:lang w:val="en-GB"/>
              </w:rPr>
            </w:pPr>
            <w:r w:rsidRPr="00373848">
              <w:rPr>
                <w:highlight w:val="yellow"/>
                <w:lang w:val="en-GB"/>
              </w:rPr>
              <w:t xml:space="preserve"> 4</w:t>
            </w:r>
          </w:p>
        </w:tc>
      </w:tr>
      <w:tr w:rsidR="00857D5D" w:rsidRPr="008A0BF0" w14:paraId="301969D1"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5FC37AD6" w14:textId="6E7DE31D" w:rsidR="00857D5D" w:rsidRPr="004D621E" w:rsidRDefault="00857D5D" w:rsidP="00857D5D">
            <w:pPr>
              <w:spacing w:after="0" w:line="276" w:lineRule="auto"/>
              <w:ind w:left="0" w:firstLine="0"/>
              <w:rPr>
                <w:lang w:val="en-GB"/>
              </w:rPr>
            </w:pPr>
            <w:r w:rsidRPr="004D621E">
              <w:rPr>
                <w:lang w:val="en-GB"/>
              </w:rPr>
              <w:t>Assessment methods and assessment criteria</w:t>
            </w:r>
          </w:p>
        </w:tc>
        <w:tc>
          <w:tcPr>
            <w:tcW w:w="5103" w:type="dxa"/>
            <w:tcBorders>
              <w:top w:val="single" w:sz="4" w:space="0" w:color="000000"/>
              <w:left w:val="single" w:sz="4" w:space="0" w:color="000000"/>
              <w:bottom w:val="single" w:sz="4" w:space="0" w:color="000000"/>
              <w:right w:val="single" w:sz="4" w:space="0" w:color="000000"/>
            </w:tcBorders>
          </w:tcPr>
          <w:p w14:paraId="346C6CA1" w14:textId="2306246E" w:rsidR="00857D5D" w:rsidRPr="00857D5D" w:rsidRDefault="00857D5D" w:rsidP="00857D5D">
            <w:pPr>
              <w:spacing w:after="0" w:line="276" w:lineRule="auto"/>
              <w:ind w:left="1" w:firstLine="0"/>
              <w:rPr>
                <w:color w:val="000000" w:themeColor="text1"/>
                <w:lang w:val="en-GB"/>
              </w:rPr>
            </w:pPr>
            <w:r w:rsidRPr="00857D5D">
              <w:rPr>
                <w:color w:val="000000" w:themeColor="text1"/>
                <w:lang w:val="en-GB"/>
              </w:rPr>
              <w:t>Learning outcomes will be verified on an ongoing basis through tasks performed by participants during classes and finally during the assessment.</w:t>
            </w:r>
          </w:p>
          <w:p w14:paraId="3E903E45" w14:textId="77777777" w:rsidR="00857D5D" w:rsidRPr="00857D5D" w:rsidRDefault="00857D5D" w:rsidP="00857D5D">
            <w:pPr>
              <w:spacing w:after="0" w:line="276" w:lineRule="auto"/>
              <w:ind w:left="1" w:firstLine="0"/>
              <w:rPr>
                <w:color w:val="000000" w:themeColor="text1"/>
                <w:lang w:val="en-GB"/>
              </w:rPr>
            </w:pPr>
            <w:r w:rsidRPr="00857D5D">
              <w:rPr>
                <w:color w:val="000000" w:themeColor="text1"/>
                <w:lang w:val="en-GB"/>
              </w:rPr>
              <w:t>Pass:</w:t>
            </w:r>
          </w:p>
          <w:p w14:paraId="4BDA7565" w14:textId="3F07ABA7" w:rsidR="00857D5D" w:rsidRPr="00857D5D" w:rsidRDefault="00857D5D" w:rsidP="00857D5D">
            <w:pPr>
              <w:pStyle w:val="Akapitzlist"/>
              <w:numPr>
                <w:ilvl w:val="0"/>
                <w:numId w:val="5"/>
              </w:numPr>
              <w:spacing w:after="0" w:line="276" w:lineRule="auto"/>
              <w:rPr>
                <w:color w:val="000000" w:themeColor="text1"/>
                <w:lang w:val="en-GB"/>
              </w:rPr>
            </w:pPr>
            <w:r w:rsidRPr="00857D5D">
              <w:rPr>
                <w:color w:val="000000" w:themeColor="text1"/>
                <w:lang w:val="en-GB"/>
              </w:rPr>
              <w:t>written exam (60% of the grade)</w:t>
            </w:r>
          </w:p>
          <w:p w14:paraId="694C5302" w14:textId="5463B902" w:rsidR="00857D5D" w:rsidRPr="00857D5D" w:rsidRDefault="00857D5D" w:rsidP="00857D5D">
            <w:pPr>
              <w:pStyle w:val="Akapitzlist"/>
              <w:numPr>
                <w:ilvl w:val="0"/>
                <w:numId w:val="5"/>
              </w:numPr>
              <w:spacing w:after="0" w:line="276" w:lineRule="auto"/>
              <w:rPr>
                <w:color w:val="007F00"/>
                <w:lang w:val="en-GB"/>
              </w:rPr>
            </w:pPr>
            <w:r w:rsidRPr="00857D5D">
              <w:rPr>
                <w:color w:val="000000" w:themeColor="text1"/>
                <w:lang w:val="en-GB"/>
              </w:rPr>
              <w:t>project (40% of the grade)</w:t>
            </w:r>
          </w:p>
        </w:tc>
      </w:tr>
      <w:tr w:rsidR="00857D5D" w:rsidRPr="004D621E" w14:paraId="212A23E1"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59FD3497" w14:textId="2B7F5890" w:rsidR="00857D5D" w:rsidRPr="004D621E" w:rsidRDefault="00857D5D" w:rsidP="00857D5D">
            <w:pPr>
              <w:spacing w:after="0" w:line="276" w:lineRule="auto"/>
              <w:ind w:left="0" w:firstLine="0"/>
            </w:pPr>
            <w:proofErr w:type="spellStart"/>
            <w:r w:rsidRPr="004D621E">
              <w:t>Examination</w:t>
            </w:r>
            <w:proofErr w:type="spellEnd"/>
            <w:r w:rsidRPr="004D621E">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52029A0" w14:textId="77777777" w:rsidR="00857D5D" w:rsidRPr="00696CD0" w:rsidRDefault="00857D5D" w:rsidP="00857D5D">
            <w:pPr>
              <w:spacing w:after="0" w:line="276" w:lineRule="auto"/>
              <w:ind w:left="1" w:firstLine="0"/>
              <w:rPr>
                <w:lang w:val="en-GB"/>
              </w:rPr>
            </w:pPr>
            <w:r>
              <w:rPr>
                <w:lang w:val="en-GB"/>
              </w:rPr>
              <w:t xml:space="preserve">- </w:t>
            </w:r>
            <w:r w:rsidRPr="00696CD0">
              <w:rPr>
                <w:lang w:val="en-GB"/>
              </w:rPr>
              <w:t>written exam (</w:t>
            </w:r>
            <w:r>
              <w:rPr>
                <w:lang w:val="en-GB"/>
              </w:rPr>
              <w:t>60</w:t>
            </w:r>
            <w:r w:rsidRPr="00696CD0">
              <w:rPr>
                <w:lang w:val="en-GB"/>
              </w:rPr>
              <w:t>% of the grade)</w:t>
            </w:r>
          </w:p>
          <w:p w14:paraId="6DE9D2A9" w14:textId="77777777" w:rsidR="00857D5D" w:rsidRPr="00696CD0" w:rsidRDefault="00857D5D" w:rsidP="00857D5D">
            <w:pPr>
              <w:spacing w:after="0" w:line="276" w:lineRule="auto"/>
              <w:ind w:left="1" w:firstLine="0"/>
              <w:rPr>
                <w:lang w:val="en-GB"/>
              </w:rPr>
            </w:pPr>
            <w:r w:rsidRPr="00696CD0">
              <w:rPr>
                <w:lang w:val="en-GB"/>
              </w:rPr>
              <w:t>- project (</w:t>
            </w:r>
            <w:r>
              <w:rPr>
                <w:lang w:val="en-GB"/>
              </w:rPr>
              <w:t>40</w:t>
            </w:r>
            <w:r w:rsidRPr="00696CD0">
              <w:rPr>
                <w:lang w:val="en-GB"/>
              </w:rPr>
              <w:t>% of the grade)</w:t>
            </w:r>
          </w:p>
          <w:p w14:paraId="3E43A10B" w14:textId="77777777" w:rsidR="00857D5D" w:rsidRPr="00696CD0" w:rsidRDefault="00857D5D" w:rsidP="00857D5D">
            <w:pPr>
              <w:spacing w:after="0" w:line="276" w:lineRule="auto"/>
              <w:ind w:left="1" w:firstLine="0"/>
              <w:rPr>
                <w:lang w:val="en-GB"/>
              </w:rPr>
            </w:pPr>
            <w:r w:rsidRPr="00696CD0">
              <w:rPr>
                <w:lang w:val="en-GB"/>
              </w:rPr>
              <w:t>A total of 100 points can be scored, the number of which will determine the final grade:</w:t>
            </w:r>
          </w:p>
          <w:p w14:paraId="43860261" w14:textId="77777777" w:rsidR="00857D5D" w:rsidRPr="00696CD0" w:rsidRDefault="00857D5D" w:rsidP="00857D5D">
            <w:pPr>
              <w:spacing w:after="0" w:line="276" w:lineRule="auto"/>
              <w:ind w:left="1" w:firstLine="0"/>
              <w:rPr>
                <w:lang w:val="en-GB"/>
              </w:rPr>
            </w:pPr>
            <w:r w:rsidRPr="00696CD0">
              <w:rPr>
                <w:lang w:val="en-GB"/>
              </w:rPr>
              <w:t>0-50 points – 2</w:t>
            </w:r>
          </w:p>
          <w:p w14:paraId="071625D9" w14:textId="77777777" w:rsidR="00857D5D" w:rsidRPr="00696CD0" w:rsidRDefault="00857D5D" w:rsidP="00857D5D">
            <w:pPr>
              <w:spacing w:after="0" w:line="276" w:lineRule="auto"/>
              <w:ind w:left="1" w:firstLine="0"/>
              <w:rPr>
                <w:lang w:val="en-GB"/>
              </w:rPr>
            </w:pPr>
            <w:r w:rsidRPr="00696CD0">
              <w:rPr>
                <w:lang w:val="en-GB"/>
              </w:rPr>
              <w:t>51-60 points – 3</w:t>
            </w:r>
          </w:p>
          <w:p w14:paraId="77B6AACE" w14:textId="77777777" w:rsidR="00857D5D" w:rsidRPr="00696CD0" w:rsidRDefault="00857D5D" w:rsidP="00857D5D">
            <w:pPr>
              <w:spacing w:after="0" w:line="276" w:lineRule="auto"/>
              <w:ind w:left="1" w:firstLine="0"/>
              <w:rPr>
                <w:lang w:val="en-GB"/>
              </w:rPr>
            </w:pPr>
            <w:r w:rsidRPr="00696CD0">
              <w:rPr>
                <w:lang w:val="en-GB"/>
              </w:rPr>
              <w:t>61-70 points – 3.5</w:t>
            </w:r>
          </w:p>
          <w:p w14:paraId="35C38AC9" w14:textId="77777777" w:rsidR="00857D5D" w:rsidRPr="00696CD0" w:rsidRDefault="00857D5D" w:rsidP="00857D5D">
            <w:pPr>
              <w:spacing w:after="0" w:line="276" w:lineRule="auto"/>
              <w:ind w:left="1" w:firstLine="0"/>
              <w:rPr>
                <w:lang w:val="en-GB"/>
              </w:rPr>
            </w:pPr>
            <w:r w:rsidRPr="00696CD0">
              <w:rPr>
                <w:lang w:val="en-GB"/>
              </w:rPr>
              <w:t>71-80 points – 4</w:t>
            </w:r>
          </w:p>
          <w:p w14:paraId="29B014B7" w14:textId="77777777" w:rsidR="00857D5D" w:rsidRPr="00696CD0" w:rsidRDefault="00857D5D" w:rsidP="00857D5D">
            <w:pPr>
              <w:spacing w:after="0" w:line="276" w:lineRule="auto"/>
              <w:ind w:left="1" w:firstLine="0"/>
              <w:rPr>
                <w:lang w:val="en-GB"/>
              </w:rPr>
            </w:pPr>
            <w:r w:rsidRPr="00696CD0">
              <w:rPr>
                <w:lang w:val="en-GB"/>
              </w:rPr>
              <w:t>81-90 points – 4.5</w:t>
            </w:r>
          </w:p>
          <w:p w14:paraId="61D77180" w14:textId="63178632" w:rsidR="00857D5D" w:rsidRPr="004D621E" w:rsidRDefault="00857D5D" w:rsidP="00857D5D">
            <w:pPr>
              <w:spacing w:after="0" w:line="276" w:lineRule="auto"/>
            </w:pPr>
            <w:r w:rsidRPr="00696CD0">
              <w:rPr>
                <w:lang w:val="en-GB"/>
              </w:rPr>
              <w:t>91-100 points – 5</w:t>
            </w:r>
          </w:p>
        </w:tc>
      </w:tr>
      <w:tr w:rsidR="00857D5D" w:rsidRPr="004D621E" w14:paraId="073565A4"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68AF2330" w14:textId="5A99BD4E" w:rsidR="00857D5D" w:rsidRPr="004D621E" w:rsidRDefault="00857D5D" w:rsidP="00857D5D">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1E5C7F9" w14:textId="651A931D" w:rsidR="00857D5D" w:rsidRPr="004D621E" w:rsidRDefault="00857D5D" w:rsidP="00857D5D">
            <w:pPr>
              <w:spacing w:after="0" w:line="276" w:lineRule="auto"/>
            </w:pPr>
            <w:proofErr w:type="spellStart"/>
            <w:r>
              <w:t>lecture</w:t>
            </w:r>
            <w:proofErr w:type="spellEnd"/>
          </w:p>
        </w:tc>
      </w:tr>
      <w:tr w:rsidR="00857D5D" w:rsidRPr="001F3695" w14:paraId="4A326BB5"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2688F150" w14:textId="74FD884C" w:rsidR="00857D5D" w:rsidRPr="00391A01" w:rsidRDefault="00857D5D" w:rsidP="00857D5D">
            <w:pPr>
              <w:spacing w:after="0" w:line="276" w:lineRule="auto"/>
              <w:ind w:left="0" w:firstLine="0"/>
              <w:rPr>
                <w:lang w:val="en-US"/>
              </w:rPr>
            </w:pPr>
            <w:r w:rsidRPr="00391A01">
              <w:rPr>
                <w:lang w:val="en-US"/>
              </w:rPr>
              <w:lastRenderedPageBreak/>
              <w:t>Method of implementation of the subject</w:t>
            </w:r>
          </w:p>
        </w:tc>
        <w:tc>
          <w:tcPr>
            <w:tcW w:w="5103" w:type="dxa"/>
            <w:tcBorders>
              <w:top w:val="single" w:sz="4" w:space="0" w:color="000000"/>
              <w:left w:val="single" w:sz="4" w:space="0" w:color="000000"/>
              <w:bottom w:val="single" w:sz="4" w:space="0" w:color="000000"/>
              <w:right w:val="single" w:sz="4" w:space="0" w:color="000000"/>
            </w:tcBorders>
          </w:tcPr>
          <w:p w14:paraId="6E9E4E65" w14:textId="2C4CE1E4" w:rsidR="00857D5D" w:rsidRPr="00696CD0" w:rsidRDefault="00857D5D" w:rsidP="00857D5D">
            <w:pPr>
              <w:spacing w:after="0" w:line="276" w:lineRule="auto"/>
              <w:rPr>
                <w:lang w:val="en-US"/>
              </w:rPr>
            </w:pPr>
            <w:r w:rsidRPr="007642E3">
              <w:rPr>
                <w:lang w:val="en-US"/>
              </w:rPr>
              <w:t>Stationary meetings according to the schedule of classes indicated in the plan. In exceptional cases, they can be held remotely using a platform such as Zoom.</w:t>
            </w:r>
          </w:p>
        </w:tc>
      </w:tr>
      <w:tr w:rsidR="00857D5D" w:rsidRPr="004D621E" w14:paraId="422AC647"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0B5AD1B4" w14:textId="6CA120EC" w:rsidR="00857D5D" w:rsidRPr="002D6E3D" w:rsidRDefault="00857D5D" w:rsidP="00857D5D">
            <w:pPr>
              <w:spacing w:after="0" w:line="276" w:lineRule="auto"/>
              <w:ind w:left="0" w:firstLine="0"/>
            </w:pPr>
            <w:r w:rsidRPr="002D6E3D">
              <w:t xml:space="preserve">Language </w:t>
            </w:r>
          </w:p>
        </w:tc>
        <w:tc>
          <w:tcPr>
            <w:tcW w:w="5103" w:type="dxa"/>
            <w:tcBorders>
              <w:top w:val="single" w:sz="4" w:space="0" w:color="000000"/>
              <w:left w:val="single" w:sz="4" w:space="0" w:color="000000"/>
              <w:bottom w:val="single" w:sz="4" w:space="0" w:color="000000"/>
              <w:right w:val="single" w:sz="4" w:space="0" w:color="000000"/>
            </w:tcBorders>
          </w:tcPr>
          <w:p w14:paraId="362B9CCA" w14:textId="4C9978E8" w:rsidR="00857D5D" w:rsidRPr="004D621E" w:rsidRDefault="00857D5D" w:rsidP="00857D5D">
            <w:pPr>
              <w:spacing w:after="0" w:line="276" w:lineRule="auto"/>
              <w:ind w:left="1" w:firstLine="0"/>
            </w:pPr>
            <w:r w:rsidRPr="004D621E">
              <w:t xml:space="preserve"> </w:t>
            </w:r>
            <w:r>
              <w:t>English</w:t>
            </w:r>
          </w:p>
        </w:tc>
      </w:tr>
      <w:tr w:rsidR="00857D5D" w:rsidRPr="001F3695" w14:paraId="62160E67"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7E0563E9" w14:textId="447B8C6A" w:rsidR="00857D5D" w:rsidRPr="002D6E3D" w:rsidRDefault="00857D5D" w:rsidP="00857D5D">
            <w:pPr>
              <w:spacing w:after="0" w:line="276" w:lineRule="auto"/>
              <w:ind w:left="0" w:firstLine="0"/>
            </w:pPr>
            <w:proofErr w:type="spellStart"/>
            <w:r w:rsidRPr="002D6E3D">
              <w:t>Bibliography</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06918B4F" w14:textId="77777777" w:rsidR="00373848" w:rsidRPr="00373848" w:rsidRDefault="00373848" w:rsidP="00373848">
            <w:pPr>
              <w:spacing w:after="0" w:line="276" w:lineRule="auto"/>
              <w:ind w:left="1" w:firstLine="0"/>
              <w:rPr>
                <w:i/>
                <w:color w:val="000000" w:themeColor="text1"/>
                <w:lang w:val="en-US"/>
              </w:rPr>
            </w:pPr>
            <w:r w:rsidRPr="00373848">
              <w:rPr>
                <w:i/>
                <w:color w:val="000000" w:themeColor="text1"/>
                <w:lang w:val="en-US"/>
              </w:rPr>
              <w:t>M</w:t>
            </w:r>
            <w:r>
              <w:rPr>
                <w:i/>
                <w:color w:val="000000" w:themeColor="text1"/>
                <w:lang w:val="en-US"/>
              </w:rPr>
              <w:t xml:space="preserve">eir Statman, Behavioral Finance, CFA </w:t>
            </w:r>
            <w:proofErr w:type="spellStart"/>
            <w:r>
              <w:rPr>
                <w:i/>
                <w:color w:val="000000" w:themeColor="text1"/>
                <w:lang w:val="en-US"/>
              </w:rPr>
              <w:t>Intitute</w:t>
            </w:r>
            <w:proofErr w:type="spellEnd"/>
            <w:r>
              <w:rPr>
                <w:i/>
                <w:color w:val="000000" w:themeColor="text1"/>
                <w:lang w:val="en-US"/>
              </w:rPr>
              <w:t xml:space="preserve"> Research Foundation, Second Generation, 2019.</w:t>
            </w:r>
          </w:p>
          <w:p w14:paraId="189A12EB" w14:textId="77777777" w:rsidR="00373848" w:rsidRDefault="00373848" w:rsidP="00373848">
            <w:pPr>
              <w:spacing w:after="0" w:line="276" w:lineRule="auto"/>
              <w:rPr>
                <w:i/>
                <w:color w:val="000000" w:themeColor="text1"/>
                <w:lang w:val="en-US"/>
              </w:rPr>
            </w:pPr>
            <w:r>
              <w:rPr>
                <w:i/>
                <w:color w:val="000000" w:themeColor="text1"/>
                <w:lang w:val="en-US"/>
              </w:rPr>
              <w:t xml:space="preserve">Michael </w:t>
            </w:r>
            <w:proofErr w:type="spellStart"/>
            <w:r>
              <w:rPr>
                <w:i/>
                <w:color w:val="000000" w:themeColor="text1"/>
                <w:lang w:val="en-US"/>
              </w:rPr>
              <w:t>Pomplain</w:t>
            </w:r>
            <w:proofErr w:type="spellEnd"/>
            <w:r>
              <w:rPr>
                <w:i/>
                <w:color w:val="000000" w:themeColor="text1"/>
                <w:lang w:val="en-US"/>
              </w:rPr>
              <w:t>,</w:t>
            </w:r>
            <w:r w:rsidRPr="00373848">
              <w:rPr>
                <w:i/>
                <w:color w:val="000000" w:themeColor="text1"/>
                <w:lang w:val="en-US"/>
              </w:rPr>
              <w:t xml:space="preserve"> </w:t>
            </w:r>
            <w:r>
              <w:rPr>
                <w:i/>
                <w:color w:val="000000" w:themeColor="text1"/>
                <w:lang w:val="en-US"/>
              </w:rPr>
              <w:t xml:space="preserve">Behavioral Finance and Wealth Management, Wiley, 2004. </w:t>
            </w:r>
          </w:p>
          <w:p w14:paraId="2FD6E4D8" w14:textId="69D48434" w:rsidR="00857D5D" w:rsidRPr="002D6E3D" w:rsidRDefault="00373848" w:rsidP="00373848">
            <w:pPr>
              <w:spacing w:after="0" w:line="276" w:lineRule="auto"/>
              <w:rPr>
                <w:lang w:val="en-US"/>
              </w:rPr>
            </w:pPr>
            <w:r>
              <w:rPr>
                <w:i/>
                <w:color w:val="000000" w:themeColor="text1"/>
                <w:lang w:val="en-US"/>
              </w:rPr>
              <w:t>Reports of IMF, World Bank, credit rating agencies, EIB, ESMA, EBA, IFS etc.</w:t>
            </w:r>
          </w:p>
        </w:tc>
      </w:tr>
      <w:tr w:rsidR="00857D5D" w:rsidRPr="001F3695" w14:paraId="2FAEF6D3"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033380C1" w14:textId="2A644172" w:rsidR="00857D5D" w:rsidRPr="004D621E" w:rsidRDefault="00857D5D" w:rsidP="00857D5D">
            <w:pPr>
              <w:spacing w:after="0" w:line="276" w:lineRule="auto"/>
              <w:ind w:left="0" w:firstLine="0"/>
              <w:rPr>
                <w:lang w:val="en-GB"/>
              </w:rPr>
            </w:pPr>
            <w:r w:rsidRPr="004D621E">
              <w:rPr>
                <w:lang w:val="en-GB"/>
              </w:rPr>
              <w:t xml:space="preserve">Internship as part of the course </w:t>
            </w:r>
          </w:p>
        </w:tc>
        <w:tc>
          <w:tcPr>
            <w:tcW w:w="5103" w:type="dxa"/>
            <w:tcBorders>
              <w:top w:val="single" w:sz="4" w:space="0" w:color="000000"/>
              <w:left w:val="single" w:sz="4" w:space="0" w:color="000000"/>
              <w:bottom w:val="single" w:sz="4" w:space="0" w:color="000000"/>
              <w:right w:val="single" w:sz="4" w:space="0" w:color="000000"/>
            </w:tcBorders>
          </w:tcPr>
          <w:p w14:paraId="69DF1ED6" w14:textId="40550025" w:rsidR="00857D5D" w:rsidRPr="004D621E" w:rsidRDefault="00857D5D" w:rsidP="00857D5D">
            <w:pPr>
              <w:spacing w:after="0" w:line="276" w:lineRule="auto"/>
              <w:ind w:left="1" w:firstLine="0"/>
              <w:rPr>
                <w:lang w:val="en-GB"/>
              </w:rPr>
            </w:pPr>
            <w:r w:rsidRPr="007642E3">
              <w:rPr>
                <w:lang w:val="en-GB"/>
              </w:rPr>
              <w:t>Professional practice is not required to complete the subject</w:t>
            </w:r>
          </w:p>
        </w:tc>
      </w:tr>
      <w:tr w:rsidR="00857D5D" w:rsidRPr="004D621E" w14:paraId="37BB6CB8"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663FC987" w14:textId="36E14D53" w:rsidR="00857D5D" w:rsidRPr="004D621E" w:rsidRDefault="00857D5D" w:rsidP="00857D5D">
            <w:pPr>
              <w:spacing w:after="0" w:line="276" w:lineRule="auto"/>
              <w:ind w:left="0" w:firstLine="0"/>
            </w:pPr>
            <w:proofErr w:type="spellStart"/>
            <w:r w:rsidRPr="004D621E">
              <w:t>Coordinators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382327D2" w14:textId="0768ABB0" w:rsidR="00857D5D" w:rsidRPr="004D621E" w:rsidRDefault="00857D5D" w:rsidP="00857D5D">
            <w:pPr>
              <w:spacing w:after="0" w:line="276" w:lineRule="auto"/>
            </w:pPr>
            <w:r>
              <w:rPr>
                <w:b/>
              </w:rPr>
              <w:t xml:space="preserve">Dr Patrycja </w:t>
            </w:r>
            <w:proofErr w:type="spellStart"/>
            <w:r>
              <w:rPr>
                <w:b/>
              </w:rPr>
              <w:t>Chodnicka-Jaworska</w:t>
            </w:r>
            <w:proofErr w:type="spellEnd"/>
            <w:r w:rsidRPr="004D621E">
              <w:rPr>
                <w:b/>
              </w:rPr>
              <w:t xml:space="preserve"> </w:t>
            </w:r>
          </w:p>
        </w:tc>
      </w:tr>
      <w:tr w:rsidR="00857D5D" w:rsidRPr="004D621E" w14:paraId="4282D8D7" w14:textId="77777777" w:rsidTr="008A0BF0">
        <w:trPr>
          <w:trHeight w:val="216"/>
        </w:trPr>
        <w:tc>
          <w:tcPr>
            <w:tcW w:w="4354" w:type="dxa"/>
            <w:gridSpan w:val="2"/>
            <w:tcBorders>
              <w:top w:val="single" w:sz="4" w:space="0" w:color="000000"/>
              <w:left w:val="single" w:sz="4" w:space="0" w:color="000000"/>
              <w:bottom w:val="single" w:sz="4" w:space="0" w:color="000000"/>
              <w:right w:val="single" w:sz="4" w:space="0" w:color="000000"/>
            </w:tcBorders>
          </w:tcPr>
          <w:p w14:paraId="2C46A8FC" w14:textId="4DF746C4" w:rsidR="00857D5D" w:rsidRPr="004D621E" w:rsidRDefault="00857D5D" w:rsidP="00857D5D">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2DCD92BB" w14:textId="12286B91" w:rsidR="00857D5D" w:rsidRPr="004D621E" w:rsidRDefault="00857D5D" w:rsidP="00857D5D">
            <w:pPr>
              <w:spacing w:after="0" w:line="276" w:lineRule="auto"/>
            </w:pPr>
            <w:r>
              <w:rPr>
                <w:b/>
              </w:rPr>
              <w:t xml:space="preserve">Dr Patrycja </w:t>
            </w:r>
            <w:proofErr w:type="spellStart"/>
            <w:r>
              <w:rPr>
                <w:b/>
              </w:rPr>
              <w:t>Chodnicka-Jaworska</w:t>
            </w:r>
            <w:proofErr w:type="spellEnd"/>
            <w:r w:rsidRPr="004D621E">
              <w:rPr>
                <w:b/>
              </w:rPr>
              <w:t xml:space="preserve"> </w:t>
            </w:r>
          </w:p>
        </w:tc>
      </w:tr>
      <w:tr w:rsidR="00857D5D" w:rsidRPr="004D621E" w14:paraId="7631AEA4" w14:textId="77777777" w:rsidTr="008A0BF0">
        <w:trPr>
          <w:trHeight w:val="218"/>
        </w:trPr>
        <w:tc>
          <w:tcPr>
            <w:tcW w:w="4354" w:type="dxa"/>
            <w:gridSpan w:val="2"/>
            <w:tcBorders>
              <w:top w:val="single" w:sz="4" w:space="0" w:color="000000"/>
              <w:left w:val="single" w:sz="4" w:space="0" w:color="000000"/>
              <w:bottom w:val="single" w:sz="4" w:space="0" w:color="000000"/>
              <w:right w:val="single" w:sz="4" w:space="0" w:color="000000"/>
            </w:tcBorders>
          </w:tcPr>
          <w:p w14:paraId="30C57FD5" w14:textId="5651BD21" w:rsidR="00857D5D" w:rsidRPr="004D621E" w:rsidRDefault="00857D5D" w:rsidP="00857D5D">
            <w:pPr>
              <w:spacing w:after="0" w:line="276" w:lineRule="auto"/>
              <w:ind w:left="0" w:firstLine="0"/>
            </w:pPr>
            <w:r w:rsidRPr="004D621E">
              <w:t xml:space="preserve">Notes </w:t>
            </w:r>
          </w:p>
        </w:tc>
        <w:tc>
          <w:tcPr>
            <w:tcW w:w="5103" w:type="dxa"/>
            <w:tcBorders>
              <w:top w:val="single" w:sz="4" w:space="0" w:color="000000"/>
              <w:left w:val="single" w:sz="4" w:space="0" w:color="000000"/>
              <w:bottom w:val="single" w:sz="4" w:space="0" w:color="000000"/>
              <w:right w:val="single" w:sz="4" w:space="0" w:color="000000"/>
            </w:tcBorders>
          </w:tcPr>
          <w:p w14:paraId="23C5CC0C" w14:textId="77777777" w:rsidR="00857D5D" w:rsidRPr="004D621E" w:rsidRDefault="00857D5D" w:rsidP="00857D5D">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4354"/>
        <w:gridCol w:w="5110"/>
      </w:tblGrid>
      <w:tr w:rsidR="00B06052" w:rsidRPr="004D621E" w14:paraId="6704B5BB"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5110"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696CD0" w:rsidRPr="004D621E" w14:paraId="4AF71237" w14:textId="77777777" w:rsidTr="00696CD0">
        <w:trPr>
          <w:trHeight w:val="218"/>
        </w:trPr>
        <w:tc>
          <w:tcPr>
            <w:tcW w:w="4354" w:type="dxa"/>
            <w:tcBorders>
              <w:top w:val="single" w:sz="4" w:space="0" w:color="000000"/>
              <w:left w:val="single" w:sz="4" w:space="0" w:color="000000"/>
              <w:bottom w:val="single" w:sz="4" w:space="0" w:color="000000"/>
              <w:right w:val="single" w:sz="4" w:space="0" w:color="000000"/>
            </w:tcBorders>
          </w:tcPr>
          <w:p w14:paraId="3ABCAE8F" w14:textId="4F18F3FE" w:rsidR="00696CD0" w:rsidRPr="004D621E" w:rsidRDefault="00696CD0" w:rsidP="00696CD0">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5110" w:type="dxa"/>
            <w:tcBorders>
              <w:top w:val="single" w:sz="4" w:space="0" w:color="000000"/>
              <w:left w:val="single" w:sz="4" w:space="0" w:color="000000"/>
              <w:bottom w:val="single" w:sz="4" w:space="0" w:color="000000"/>
              <w:right w:val="single" w:sz="4" w:space="0" w:color="000000"/>
            </w:tcBorders>
          </w:tcPr>
          <w:p w14:paraId="738185CE" w14:textId="692A0842" w:rsidR="00696CD0" w:rsidRPr="004D621E" w:rsidRDefault="00696CD0" w:rsidP="00696CD0">
            <w:pPr>
              <w:spacing w:after="0" w:line="276" w:lineRule="auto"/>
              <w:ind w:left="1" w:firstLine="0"/>
            </w:pPr>
            <w:r>
              <w:rPr>
                <w:b/>
              </w:rPr>
              <w:t xml:space="preserve">Dr Patrycja </w:t>
            </w:r>
            <w:proofErr w:type="spellStart"/>
            <w:r>
              <w:rPr>
                <w:b/>
              </w:rPr>
              <w:t>Chodnicka-Jaworska</w:t>
            </w:r>
            <w:proofErr w:type="spellEnd"/>
            <w:r w:rsidRPr="004D621E">
              <w:rPr>
                <w:b/>
              </w:rPr>
              <w:t xml:space="preserve"> </w:t>
            </w:r>
          </w:p>
        </w:tc>
      </w:tr>
      <w:tr w:rsidR="00696CD0" w:rsidRPr="004D621E" w14:paraId="4868B4FC"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0382B4DB" w14:textId="707C1652" w:rsidR="00696CD0" w:rsidRPr="004D621E" w:rsidRDefault="00696CD0" w:rsidP="00696CD0">
            <w:pPr>
              <w:spacing w:after="0" w:line="276" w:lineRule="auto"/>
              <w:ind w:left="0" w:firstLine="0"/>
            </w:pPr>
            <w:proofErr w:type="spellStart"/>
            <w:r w:rsidRPr="004D621E">
              <w:t>Title</w:t>
            </w:r>
            <w:proofErr w:type="spellEnd"/>
            <w:r w:rsidRPr="004D621E">
              <w:t xml:space="preserve"> </w:t>
            </w:r>
          </w:p>
        </w:tc>
        <w:tc>
          <w:tcPr>
            <w:tcW w:w="5110" w:type="dxa"/>
            <w:tcBorders>
              <w:top w:val="single" w:sz="4" w:space="0" w:color="000000"/>
              <w:left w:val="single" w:sz="4" w:space="0" w:color="000000"/>
              <w:bottom w:val="single" w:sz="4" w:space="0" w:color="000000"/>
              <w:right w:val="single" w:sz="4" w:space="0" w:color="000000"/>
            </w:tcBorders>
          </w:tcPr>
          <w:p w14:paraId="4860E61D" w14:textId="169BD1EE" w:rsidR="00696CD0" w:rsidRPr="004D621E" w:rsidRDefault="00696CD0" w:rsidP="00696CD0">
            <w:pPr>
              <w:spacing w:after="0" w:line="276" w:lineRule="auto"/>
              <w:ind w:left="1" w:firstLine="0"/>
            </w:pPr>
            <w:r>
              <w:t xml:space="preserve">International Financial </w:t>
            </w:r>
            <w:proofErr w:type="spellStart"/>
            <w:r>
              <w:t>Markets</w:t>
            </w:r>
            <w:proofErr w:type="spellEnd"/>
          </w:p>
        </w:tc>
      </w:tr>
      <w:tr w:rsidR="00696CD0" w:rsidRPr="004D621E" w14:paraId="30545EBB"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73F40834" w14:textId="7FA45A92" w:rsidR="00696CD0" w:rsidRPr="004D621E" w:rsidRDefault="00696CD0" w:rsidP="00696CD0">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r w:rsidRPr="004D621E">
              <w:t>:</w:t>
            </w:r>
          </w:p>
        </w:tc>
        <w:tc>
          <w:tcPr>
            <w:tcW w:w="5110" w:type="dxa"/>
            <w:tcBorders>
              <w:top w:val="single" w:sz="4" w:space="0" w:color="000000"/>
              <w:left w:val="single" w:sz="4" w:space="0" w:color="000000"/>
              <w:bottom w:val="single" w:sz="4" w:space="0" w:color="000000"/>
              <w:right w:val="single" w:sz="4" w:space="0" w:color="000000"/>
            </w:tcBorders>
          </w:tcPr>
          <w:p w14:paraId="73EB98DD" w14:textId="1BA21173" w:rsidR="00696CD0" w:rsidRPr="004D621E" w:rsidRDefault="00696CD0" w:rsidP="00696CD0">
            <w:pPr>
              <w:spacing w:after="0" w:line="276" w:lineRule="auto"/>
              <w:ind w:left="1" w:firstLine="0"/>
            </w:pPr>
            <w:r w:rsidRPr="004D621E">
              <w:t xml:space="preserve"> </w:t>
            </w:r>
            <w:proofErr w:type="spellStart"/>
            <w:r>
              <w:t>lecture</w:t>
            </w:r>
            <w:proofErr w:type="spellEnd"/>
          </w:p>
        </w:tc>
      </w:tr>
      <w:tr w:rsidR="00857D5D" w:rsidRPr="001F3695" w14:paraId="297C743D"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2FC2FCEF" w14:textId="6947BEF7" w:rsidR="00857D5D" w:rsidRPr="00391A01" w:rsidRDefault="00857D5D" w:rsidP="00857D5D">
            <w:pPr>
              <w:spacing w:after="0" w:line="276" w:lineRule="auto"/>
              <w:ind w:left="0" w:firstLine="0"/>
              <w:rPr>
                <w:lang w:val="en-US"/>
              </w:rPr>
            </w:pPr>
            <w:r w:rsidRPr="00391A01">
              <w:rPr>
                <w:lang w:val="en-US"/>
              </w:rPr>
              <w:t>Learning outcomes defined for didactic method used during the course</w:t>
            </w:r>
          </w:p>
        </w:tc>
        <w:tc>
          <w:tcPr>
            <w:tcW w:w="5110" w:type="dxa"/>
            <w:tcBorders>
              <w:top w:val="single" w:sz="4" w:space="0" w:color="000000"/>
              <w:left w:val="single" w:sz="4" w:space="0" w:color="000000"/>
              <w:bottom w:val="single" w:sz="4" w:space="0" w:color="000000"/>
              <w:right w:val="single" w:sz="4" w:space="0" w:color="000000"/>
            </w:tcBorders>
          </w:tcPr>
          <w:p w14:paraId="47EBD2F7" w14:textId="77777777" w:rsidR="00857D5D" w:rsidRPr="00937F4E" w:rsidRDefault="00857D5D" w:rsidP="00857D5D">
            <w:pPr>
              <w:spacing w:after="0" w:line="276" w:lineRule="auto"/>
              <w:ind w:left="1" w:firstLine="0"/>
              <w:rPr>
                <w:lang w:val="en-US"/>
              </w:rPr>
            </w:pPr>
            <w:r w:rsidRPr="00937F4E">
              <w:rPr>
                <w:lang w:val="en-US"/>
              </w:rPr>
              <w:t>Student after completing the course:</w:t>
            </w:r>
          </w:p>
          <w:p w14:paraId="3D092E2A" w14:textId="77777777" w:rsidR="00857D5D" w:rsidRPr="00696CD0" w:rsidRDefault="00857D5D" w:rsidP="00857D5D">
            <w:pPr>
              <w:spacing w:after="0" w:line="276" w:lineRule="auto"/>
              <w:ind w:left="1" w:firstLine="0"/>
              <w:rPr>
                <w:lang w:val="en-US"/>
              </w:rPr>
            </w:pPr>
            <w:r w:rsidRPr="00937F4E">
              <w:rPr>
                <w:lang w:val="en-US"/>
              </w:rPr>
              <w:t>In terms of knowledge:</w:t>
            </w:r>
          </w:p>
          <w:p w14:paraId="243CD255" w14:textId="77777777" w:rsidR="00857D5D" w:rsidRPr="00696CD0" w:rsidRDefault="00857D5D" w:rsidP="00857D5D">
            <w:pPr>
              <w:pStyle w:val="Akapitzlist"/>
              <w:numPr>
                <w:ilvl w:val="0"/>
                <w:numId w:val="2"/>
              </w:numPr>
              <w:spacing w:after="0" w:line="276" w:lineRule="auto"/>
              <w:rPr>
                <w:lang w:val="en-US"/>
              </w:rPr>
            </w:pPr>
            <w:r w:rsidRPr="00696CD0">
              <w:rPr>
                <w:lang w:val="en-US"/>
              </w:rPr>
              <w:t xml:space="preserve">S2_W01 </w:t>
            </w:r>
            <w:r>
              <w:rPr>
                <w:lang w:val="en-US"/>
              </w:rPr>
              <w:t xml:space="preserve">- </w:t>
            </w:r>
            <w:r w:rsidRPr="00696CD0">
              <w:rPr>
                <w:lang w:val="en-US"/>
              </w:rPr>
              <w:t>Knows and understands in-depth terminology in the discipline of Economics and Finance and in complementary disciplines (Management and Quality Sciences, Legal Sciences).</w:t>
            </w:r>
          </w:p>
          <w:p w14:paraId="4C5DCEE2" w14:textId="77777777" w:rsidR="00857D5D" w:rsidRDefault="00857D5D" w:rsidP="00857D5D">
            <w:pPr>
              <w:pStyle w:val="Akapitzlist"/>
              <w:numPr>
                <w:ilvl w:val="0"/>
                <w:numId w:val="2"/>
              </w:numPr>
              <w:spacing w:after="0" w:line="276" w:lineRule="auto"/>
              <w:rPr>
                <w:lang w:val="en-US"/>
              </w:rPr>
            </w:pPr>
            <w:r w:rsidRPr="00696CD0">
              <w:rPr>
                <w:lang w:val="en-US"/>
              </w:rPr>
              <w:t xml:space="preserve">S2_W02 </w:t>
            </w:r>
            <w:r>
              <w:rPr>
                <w:lang w:val="en-US"/>
              </w:rPr>
              <w:t xml:space="preserve">- </w:t>
            </w:r>
            <w:r w:rsidRPr="00696CD0">
              <w:rPr>
                <w:lang w:val="en-US"/>
              </w:rPr>
              <w:t>Knows and understands in-depth methods, procedures and practices of effective financial management in an organization operating on international markets.</w:t>
            </w:r>
          </w:p>
          <w:p w14:paraId="45D6A34C" w14:textId="77777777" w:rsidR="00857D5D" w:rsidRDefault="00857D5D" w:rsidP="00857D5D">
            <w:pPr>
              <w:pStyle w:val="Akapitzlist"/>
              <w:numPr>
                <w:ilvl w:val="0"/>
                <w:numId w:val="2"/>
              </w:numPr>
              <w:spacing w:after="0" w:line="276" w:lineRule="auto"/>
              <w:rPr>
                <w:lang w:val="en-US"/>
              </w:rPr>
            </w:pPr>
            <w:r w:rsidRPr="00696CD0">
              <w:rPr>
                <w:lang w:val="en-US"/>
              </w:rPr>
              <w:t xml:space="preserve">S2_W03 </w:t>
            </w:r>
            <w:r>
              <w:rPr>
                <w:lang w:val="en-US"/>
              </w:rPr>
              <w:t xml:space="preserve">- </w:t>
            </w:r>
            <w:r w:rsidRPr="00696CD0">
              <w:rPr>
                <w:lang w:val="en-US"/>
              </w:rPr>
              <w:t>Knows and understands in-depth the economic conditions of financial management in the international aspect in an organization operating on the global market.</w:t>
            </w:r>
          </w:p>
          <w:p w14:paraId="5643635D" w14:textId="77777777" w:rsidR="00857D5D" w:rsidRDefault="00857D5D" w:rsidP="00857D5D">
            <w:pPr>
              <w:pStyle w:val="Akapitzlist"/>
              <w:numPr>
                <w:ilvl w:val="0"/>
                <w:numId w:val="2"/>
              </w:numPr>
              <w:spacing w:after="0" w:line="276" w:lineRule="auto"/>
              <w:rPr>
                <w:lang w:val="en-US"/>
              </w:rPr>
            </w:pPr>
            <w:r w:rsidRPr="00696CD0">
              <w:rPr>
                <w:lang w:val="en-US"/>
              </w:rPr>
              <w:t xml:space="preserve">S2_W04 </w:t>
            </w:r>
            <w:r>
              <w:rPr>
                <w:lang w:val="en-US"/>
              </w:rPr>
              <w:t xml:space="preserve">- </w:t>
            </w:r>
            <w:r w:rsidRPr="00696CD0">
              <w:rPr>
                <w:lang w:val="en-US"/>
              </w:rPr>
              <w:t>Knows and understands in-depth the legal conditions of financial management in an organization operating on international markets.</w:t>
            </w:r>
          </w:p>
          <w:p w14:paraId="7247CEEF" w14:textId="77777777" w:rsidR="00857D5D" w:rsidRDefault="00857D5D" w:rsidP="00857D5D">
            <w:pPr>
              <w:pStyle w:val="Akapitzlist"/>
              <w:numPr>
                <w:ilvl w:val="0"/>
                <w:numId w:val="2"/>
              </w:numPr>
              <w:spacing w:after="0" w:line="276" w:lineRule="auto"/>
              <w:rPr>
                <w:lang w:val="en-US"/>
              </w:rPr>
            </w:pPr>
            <w:r w:rsidRPr="00696CD0">
              <w:rPr>
                <w:lang w:val="en-US"/>
              </w:rPr>
              <w:t xml:space="preserve">S2_W05 </w:t>
            </w:r>
            <w:r>
              <w:rPr>
                <w:lang w:val="en-US"/>
              </w:rPr>
              <w:t xml:space="preserve">- </w:t>
            </w:r>
            <w:r w:rsidRPr="00696CD0">
              <w:rPr>
                <w:lang w:val="en-US"/>
              </w:rPr>
              <w:t xml:space="preserve">Knows and understands complex technological, social, political, legal, economic and ecological processes and phenomena as well as their impact on the functioning of the organization and the entire economy, </w:t>
            </w:r>
            <w:r w:rsidRPr="00696CD0">
              <w:rPr>
                <w:lang w:val="en-US"/>
              </w:rPr>
              <w:lastRenderedPageBreak/>
              <w:t>including the principles of protection of industrial property and copyright.</w:t>
            </w:r>
          </w:p>
          <w:p w14:paraId="47DA9318" w14:textId="77777777" w:rsidR="00857D5D" w:rsidRPr="00937F4E" w:rsidRDefault="00857D5D" w:rsidP="00857D5D">
            <w:pPr>
              <w:spacing w:after="0" w:line="276" w:lineRule="auto"/>
              <w:ind w:left="1" w:firstLine="0"/>
              <w:rPr>
                <w:lang w:val="en-US"/>
              </w:rPr>
            </w:pPr>
            <w:r w:rsidRPr="00937F4E">
              <w:rPr>
                <w:lang w:val="en-US"/>
              </w:rPr>
              <w:t>In terms of skills:</w:t>
            </w:r>
          </w:p>
          <w:p w14:paraId="2749EBB1"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S2_U01 </w:t>
            </w:r>
            <w:r>
              <w:rPr>
                <w:lang w:val="en-US"/>
              </w:rPr>
              <w:t xml:space="preserve">- </w:t>
            </w:r>
            <w:r w:rsidRPr="00696CD0">
              <w:rPr>
                <w:lang w:val="en-US"/>
              </w:rPr>
              <w:t>Is able to use the theory of the discipline of Economics and Finance and in complementary disciplines (Management and Quality Sciences, Legal Sciences) to recognize, diagnose and solve complex and unusual problems related to financial management in an organization operating on international markets, using the appropriate selection of sources and adapting existing or by developing new methods.</w:t>
            </w:r>
          </w:p>
          <w:p w14:paraId="59E3B553"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S2_U02 </w:t>
            </w:r>
            <w:r>
              <w:rPr>
                <w:lang w:val="en-US"/>
              </w:rPr>
              <w:t xml:space="preserve">- </w:t>
            </w:r>
            <w:r w:rsidRPr="00696CD0">
              <w:rPr>
                <w:lang w:val="en-US"/>
              </w:rPr>
              <w:t>Is able to correctly interpret complex technological, social, political, legal, economic and ecological processes and phenomena and their impact on financial management in an organization operating on international markets, using the appropriate selection of sources.</w:t>
            </w:r>
          </w:p>
          <w:p w14:paraId="0FB00AB2"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S2_U04 </w:t>
            </w:r>
            <w:r>
              <w:rPr>
                <w:lang w:val="en-US"/>
              </w:rPr>
              <w:t xml:space="preserve">- </w:t>
            </w:r>
            <w:r w:rsidRPr="00696CD0">
              <w:rPr>
                <w:lang w:val="en-US"/>
              </w:rPr>
              <w:t>Is able to use a foreign language at level C1 of the Common European Framework of Reference for Languages and specialized terminology in the disciplines of Management and Quality Sciences and Economics and Finance.</w:t>
            </w:r>
          </w:p>
          <w:p w14:paraId="6F970476" w14:textId="77777777" w:rsidR="00857D5D" w:rsidRPr="00696CD0" w:rsidRDefault="00857D5D" w:rsidP="00857D5D">
            <w:pPr>
              <w:pStyle w:val="Akapitzlist"/>
              <w:numPr>
                <w:ilvl w:val="0"/>
                <w:numId w:val="3"/>
              </w:numPr>
              <w:spacing w:after="0" w:line="276" w:lineRule="auto"/>
              <w:rPr>
                <w:lang w:val="en-US"/>
              </w:rPr>
            </w:pPr>
            <w:r w:rsidRPr="00696CD0">
              <w:rPr>
                <w:lang w:val="en-US"/>
              </w:rPr>
              <w:t>S2_U05</w:t>
            </w:r>
            <w:r>
              <w:rPr>
                <w:lang w:val="en-US"/>
              </w:rPr>
              <w:t xml:space="preserve"> - Is a</w:t>
            </w:r>
            <w:r w:rsidRPr="00696CD0">
              <w:rPr>
                <w:lang w:val="en-US"/>
              </w:rPr>
              <w:t>ble to plan, organize and manage teamwork, including international teams.</w:t>
            </w:r>
          </w:p>
          <w:p w14:paraId="0F930CBF" w14:textId="77777777" w:rsidR="00857D5D" w:rsidRPr="00696CD0" w:rsidRDefault="00857D5D" w:rsidP="00857D5D">
            <w:pPr>
              <w:pStyle w:val="Akapitzlist"/>
              <w:numPr>
                <w:ilvl w:val="0"/>
                <w:numId w:val="3"/>
              </w:numPr>
              <w:spacing w:after="0" w:line="276" w:lineRule="auto"/>
              <w:rPr>
                <w:lang w:val="en-US"/>
              </w:rPr>
            </w:pPr>
            <w:r w:rsidRPr="00696CD0">
              <w:rPr>
                <w:lang w:val="en-US"/>
              </w:rPr>
              <w:t xml:space="preserve">S2_U06 </w:t>
            </w:r>
            <w:r>
              <w:rPr>
                <w:lang w:val="en-US"/>
              </w:rPr>
              <w:t xml:space="preserve">- </w:t>
            </w:r>
            <w:r w:rsidRPr="00696CD0">
              <w:rPr>
                <w:lang w:val="en-US"/>
              </w:rPr>
              <w:t>Has the ability to self-educate, improve acquired qualifications and support others in this area.</w:t>
            </w:r>
          </w:p>
          <w:p w14:paraId="175CA1D4" w14:textId="77777777" w:rsidR="00857D5D" w:rsidRPr="00937F4E" w:rsidRDefault="00857D5D" w:rsidP="00857D5D">
            <w:pPr>
              <w:spacing w:after="0" w:line="276" w:lineRule="auto"/>
              <w:ind w:left="1" w:firstLine="0"/>
              <w:rPr>
                <w:lang w:val="en-US"/>
              </w:rPr>
            </w:pPr>
            <w:r w:rsidRPr="00937F4E">
              <w:rPr>
                <w:lang w:val="en-US"/>
              </w:rPr>
              <w:t>In terms of attitudes:</w:t>
            </w:r>
          </w:p>
          <w:p w14:paraId="57B8FC75" w14:textId="77777777" w:rsidR="00857D5D" w:rsidRPr="00857D5D" w:rsidRDefault="00857D5D" w:rsidP="00857D5D">
            <w:pPr>
              <w:pStyle w:val="Akapitzlist"/>
              <w:numPr>
                <w:ilvl w:val="0"/>
                <w:numId w:val="4"/>
              </w:numPr>
              <w:spacing w:after="0" w:line="276" w:lineRule="auto"/>
              <w:rPr>
                <w:lang w:val="en-US"/>
              </w:rPr>
            </w:pPr>
            <w:r w:rsidRPr="00857D5D">
              <w:rPr>
                <w:lang w:val="en-US"/>
              </w:rPr>
              <w:t>S2_K01</w:t>
            </w:r>
            <w:r>
              <w:rPr>
                <w:lang w:val="en-US"/>
              </w:rPr>
              <w:t xml:space="preserve">- </w:t>
            </w:r>
            <w:r w:rsidRPr="00857D5D">
              <w:rPr>
                <w:lang w:val="en-US"/>
              </w:rPr>
              <w:t>Is ready to assess and critically approach situations and phenomena related to financial management in an organization operating in an international environment.</w:t>
            </w:r>
          </w:p>
          <w:p w14:paraId="6EBA086A" w14:textId="77777777" w:rsidR="00857D5D" w:rsidRPr="00857D5D" w:rsidRDefault="00857D5D" w:rsidP="00857D5D">
            <w:pPr>
              <w:pStyle w:val="Akapitzlist"/>
              <w:numPr>
                <w:ilvl w:val="0"/>
                <w:numId w:val="4"/>
              </w:numPr>
              <w:spacing w:after="0" w:line="276" w:lineRule="auto"/>
              <w:rPr>
                <w:lang w:val="en-US"/>
              </w:rPr>
            </w:pPr>
            <w:r w:rsidRPr="00857D5D">
              <w:rPr>
                <w:lang w:val="en-US"/>
              </w:rPr>
              <w:t xml:space="preserve">S2_K02 </w:t>
            </w:r>
            <w:r>
              <w:rPr>
                <w:lang w:val="en-US"/>
              </w:rPr>
              <w:t xml:space="preserve">- </w:t>
            </w:r>
            <w:r w:rsidRPr="00857D5D">
              <w:rPr>
                <w:lang w:val="en-US"/>
              </w:rPr>
              <w:t>Is ready to think and act in an entrepreneurial way on international markets.</w:t>
            </w:r>
          </w:p>
          <w:p w14:paraId="666E1DDC" w14:textId="71E1CAA2" w:rsidR="00857D5D" w:rsidRPr="00391A01" w:rsidRDefault="00857D5D" w:rsidP="00857D5D">
            <w:pPr>
              <w:spacing w:after="0" w:line="276" w:lineRule="auto"/>
              <w:ind w:left="1" w:firstLine="0"/>
              <w:rPr>
                <w:lang w:val="en-US"/>
              </w:rPr>
            </w:pPr>
            <w:r w:rsidRPr="00857D5D">
              <w:rPr>
                <w:lang w:val="en-US"/>
              </w:rPr>
              <w:t xml:space="preserve">S2_K03 </w:t>
            </w:r>
            <w:r>
              <w:rPr>
                <w:lang w:val="en-US"/>
              </w:rPr>
              <w:t xml:space="preserve">- </w:t>
            </w:r>
            <w:r w:rsidRPr="00857D5D">
              <w:rPr>
                <w:lang w:val="en-US"/>
              </w:rPr>
              <w:t>Is ready to comply with professional ethical standards.</w:t>
            </w:r>
          </w:p>
        </w:tc>
      </w:tr>
      <w:tr w:rsidR="00857D5D" w:rsidRPr="008A0BF0" w14:paraId="2096DE5A"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2684108B" w14:textId="62F0768F" w:rsidR="00857D5D" w:rsidRPr="004D621E" w:rsidRDefault="00857D5D" w:rsidP="00857D5D">
            <w:pPr>
              <w:spacing w:after="0" w:line="276" w:lineRule="auto"/>
              <w:ind w:left="0" w:firstLine="0"/>
              <w:rPr>
                <w:lang w:val="en-GB"/>
              </w:rPr>
            </w:pPr>
            <w:r w:rsidRPr="004D621E">
              <w:rPr>
                <w:lang w:val="en-GB"/>
              </w:rPr>
              <w:lastRenderedPageBreak/>
              <w:t>Assessment methods and assessment criteria for didactic method used during the course</w:t>
            </w:r>
          </w:p>
        </w:tc>
        <w:tc>
          <w:tcPr>
            <w:tcW w:w="5110" w:type="dxa"/>
            <w:tcBorders>
              <w:top w:val="single" w:sz="4" w:space="0" w:color="000000"/>
              <w:left w:val="single" w:sz="4" w:space="0" w:color="000000"/>
              <w:bottom w:val="single" w:sz="4" w:space="0" w:color="000000"/>
              <w:right w:val="single" w:sz="4" w:space="0" w:color="000000"/>
            </w:tcBorders>
          </w:tcPr>
          <w:p w14:paraId="6A56CAD7" w14:textId="51E3979F" w:rsidR="00857D5D" w:rsidRPr="00696CD0" w:rsidRDefault="00857D5D" w:rsidP="00857D5D">
            <w:pPr>
              <w:spacing w:after="0" w:line="276" w:lineRule="auto"/>
              <w:ind w:left="1" w:firstLine="0"/>
              <w:rPr>
                <w:lang w:val="en-GB"/>
              </w:rPr>
            </w:pPr>
            <w:r w:rsidRPr="00696CD0">
              <w:rPr>
                <w:lang w:val="en-GB"/>
              </w:rPr>
              <w:t>Learning outcomes will be verified on an ongoing basis through tasks performed by participants during classes and finally during the assessment.</w:t>
            </w:r>
          </w:p>
          <w:p w14:paraId="1EB09A76" w14:textId="77777777" w:rsidR="00857D5D" w:rsidRPr="00696CD0" w:rsidRDefault="00857D5D" w:rsidP="00857D5D">
            <w:pPr>
              <w:spacing w:after="0" w:line="276" w:lineRule="auto"/>
              <w:ind w:left="1" w:firstLine="0"/>
              <w:rPr>
                <w:lang w:val="en-GB"/>
              </w:rPr>
            </w:pPr>
            <w:r w:rsidRPr="00696CD0">
              <w:rPr>
                <w:lang w:val="en-GB"/>
              </w:rPr>
              <w:t>Pass:</w:t>
            </w:r>
          </w:p>
          <w:p w14:paraId="78225A1C" w14:textId="3185C5A2" w:rsidR="00857D5D" w:rsidRPr="00696CD0" w:rsidRDefault="00857D5D" w:rsidP="00857D5D">
            <w:pPr>
              <w:spacing w:after="0" w:line="276" w:lineRule="auto"/>
              <w:ind w:left="1" w:firstLine="0"/>
              <w:rPr>
                <w:lang w:val="en-GB"/>
              </w:rPr>
            </w:pPr>
            <w:r w:rsidRPr="00696CD0">
              <w:rPr>
                <w:lang w:val="en-GB"/>
              </w:rPr>
              <w:t>-</w:t>
            </w:r>
            <w:r>
              <w:rPr>
                <w:lang w:val="en-GB"/>
              </w:rPr>
              <w:t xml:space="preserve"> </w:t>
            </w:r>
            <w:r w:rsidRPr="00696CD0">
              <w:rPr>
                <w:lang w:val="en-GB"/>
              </w:rPr>
              <w:t>written exam (</w:t>
            </w:r>
            <w:r>
              <w:rPr>
                <w:lang w:val="en-GB"/>
              </w:rPr>
              <w:t>60</w:t>
            </w:r>
            <w:r w:rsidRPr="00696CD0">
              <w:rPr>
                <w:lang w:val="en-GB"/>
              </w:rPr>
              <w:t>% of the grade)</w:t>
            </w:r>
          </w:p>
          <w:p w14:paraId="337B69CE" w14:textId="17DCFBFF" w:rsidR="00857D5D" w:rsidRPr="004D621E" w:rsidRDefault="00857D5D" w:rsidP="00857D5D">
            <w:pPr>
              <w:spacing w:after="0" w:line="276" w:lineRule="auto"/>
              <w:ind w:left="1" w:firstLine="0"/>
              <w:rPr>
                <w:lang w:val="en-GB"/>
              </w:rPr>
            </w:pPr>
            <w:r w:rsidRPr="00696CD0">
              <w:rPr>
                <w:lang w:val="en-GB"/>
              </w:rPr>
              <w:t>-</w:t>
            </w:r>
            <w:r>
              <w:rPr>
                <w:lang w:val="en-GB"/>
              </w:rPr>
              <w:t xml:space="preserve"> </w:t>
            </w:r>
            <w:r w:rsidRPr="00696CD0">
              <w:rPr>
                <w:lang w:val="en-GB"/>
              </w:rPr>
              <w:t>project (</w:t>
            </w:r>
            <w:r>
              <w:rPr>
                <w:lang w:val="en-GB"/>
              </w:rPr>
              <w:t>40</w:t>
            </w:r>
            <w:r w:rsidRPr="00696CD0">
              <w:rPr>
                <w:lang w:val="en-GB"/>
              </w:rPr>
              <w:t>% of the grade)</w:t>
            </w:r>
          </w:p>
        </w:tc>
      </w:tr>
      <w:tr w:rsidR="00857D5D" w:rsidRPr="008A0BF0" w14:paraId="459489CE" w14:textId="77777777" w:rsidTr="00696CD0">
        <w:trPr>
          <w:trHeight w:val="218"/>
        </w:trPr>
        <w:tc>
          <w:tcPr>
            <w:tcW w:w="4354" w:type="dxa"/>
            <w:tcBorders>
              <w:top w:val="single" w:sz="4" w:space="0" w:color="000000"/>
              <w:left w:val="single" w:sz="4" w:space="0" w:color="000000"/>
              <w:bottom w:val="single" w:sz="4" w:space="0" w:color="000000"/>
              <w:right w:val="single" w:sz="4" w:space="0" w:color="000000"/>
            </w:tcBorders>
          </w:tcPr>
          <w:p w14:paraId="56DCE65B" w14:textId="62D97981" w:rsidR="00857D5D" w:rsidRPr="004D621E" w:rsidRDefault="00857D5D" w:rsidP="00857D5D">
            <w:pPr>
              <w:spacing w:after="0" w:line="276" w:lineRule="auto"/>
              <w:ind w:left="0" w:firstLine="0"/>
              <w:rPr>
                <w:lang w:val="en-GB"/>
              </w:rPr>
            </w:pPr>
            <w:r w:rsidRPr="004D621E">
              <w:rPr>
                <w:lang w:val="en-GB"/>
              </w:rPr>
              <w:lastRenderedPageBreak/>
              <w:t>Examination for didactic method used during the course</w:t>
            </w:r>
          </w:p>
        </w:tc>
        <w:tc>
          <w:tcPr>
            <w:tcW w:w="5110" w:type="dxa"/>
            <w:tcBorders>
              <w:top w:val="single" w:sz="4" w:space="0" w:color="000000"/>
              <w:left w:val="single" w:sz="4" w:space="0" w:color="000000"/>
              <w:bottom w:val="single" w:sz="4" w:space="0" w:color="000000"/>
              <w:right w:val="single" w:sz="4" w:space="0" w:color="000000"/>
            </w:tcBorders>
          </w:tcPr>
          <w:p w14:paraId="3CD9801F" w14:textId="6920B163" w:rsidR="00857D5D" w:rsidRPr="00696CD0" w:rsidRDefault="00857D5D" w:rsidP="00857D5D">
            <w:pPr>
              <w:spacing w:after="0" w:line="276" w:lineRule="auto"/>
              <w:ind w:left="1" w:firstLine="0"/>
              <w:rPr>
                <w:lang w:val="en-GB"/>
              </w:rPr>
            </w:pPr>
            <w:r>
              <w:rPr>
                <w:lang w:val="en-GB"/>
              </w:rPr>
              <w:t xml:space="preserve">- </w:t>
            </w:r>
            <w:r w:rsidRPr="00696CD0">
              <w:rPr>
                <w:lang w:val="en-GB"/>
              </w:rPr>
              <w:t>written exam (</w:t>
            </w:r>
            <w:r>
              <w:rPr>
                <w:lang w:val="en-GB"/>
              </w:rPr>
              <w:t>60</w:t>
            </w:r>
            <w:r w:rsidRPr="00696CD0">
              <w:rPr>
                <w:lang w:val="en-GB"/>
              </w:rPr>
              <w:t>% of the grade)</w:t>
            </w:r>
          </w:p>
          <w:p w14:paraId="7F14F788" w14:textId="2E8F4B76" w:rsidR="00857D5D" w:rsidRPr="00696CD0" w:rsidRDefault="00857D5D" w:rsidP="00857D5D">
            <w:pPr>
              <w:spacing w:after="0" w:line="276" w:lineRule="auto"/>
              <w:ind w:left="1" w:firstLine="0"/>
              <w:rPr>
                <w:lang w:val="en-GB"/>
              </w:rPr>
            </w:pPr>
            <w:r w:rsidRPr="00696CD0">
              <w:rPr>
                <w:lang w:val="en-GB"/>
              </w:rPr>
              <w:t>- project (</w:t>
            </w:r>
            <w:r>
              <w:rPr>
                <w:lang w:val="en-GB"/>
              </w:rPr>
              <w:t>40</w:t>
            </w:r>
            <w:r w:rsidRPr="00696CD0">
              <w:rPr>
                <w:lang w:val="en-GB"/>
              </w:rPr>
              <w:t>% of the grade)</w:t>
            </w:r>
          </w:p>
          <w:p w14:paraId="6269072D" w14:textId="77777777" w:rsidR="00857D5D" w:rsidRPr="00696CD0" w:rsidRDefault="00857D5D" w:rsidP="00857D5D">
            <w:pPr>
              <w:spacing w:after="0" w:line="276" w:lineRule="auto"/>
              <w:ind w:left="1" w:firstLine="0"/>
              <w:rPr>
                <w:lang w:val="en-GB"/>
              </w:rPr>
            </w:pPr>
            <w:r w:rsidRPr="00696CD0">
              <w:rPr>
                <w:lang w:val="en-GB"/>
              </w:rPr>
              <w:t>A total of 100 points can be scored, the number of which will determine the final grade:</w:t>
            </w:r>
          </w:p>
          <w:p w14:paraId="72454367" w14:textId="77777777" w:rsidR="00857D5D" w:rsidRPr="00696CD0" w:rsidRDefault="00857D5D" w:rsidP="00857D5D">
            <w:pPr>
              <w:spacing w:after="0" w:line="276" w:lineRule="auto"/>
              <w:ind w:left="1" w:firstLine="0"/>
              <w:rPr>
                <w:lang w:val="en-GB"/>
              </w:rPr>
            </w:pPr>
            <w:r w:rsidRPr="00696CD0">
              <w:rPr>
                <w:lang w:val="en-GB"/>
              </w:rPr>
              <w:t>0-50 points – 2</w:t>
            </w:r>
          </w:p>
          <w:p w14:paraId="6637C27F" w14:textId="77777777" w:rsidR="00857D5D" w:rsidRPr="00696CD0" w:rsidRDefault="00857D5D" w:rsidP="00857D5D">
            <w:pPr>
              <w:spacing w:after="0" w:line="276" w:lineRule="auto"/>
              <w:ind w:left="1" w:firstLine="0"/>
              <w:rPr>
                <w:lang w:val="en-GB"/>
              </w:rPr>
            </w:pPr>
            <w:r w:rsidRPr="00696CD0">
              <w:rPr>
                <w:lang w:val="en-GB"/>
              </w:rPr>
              <w:t>51-60 points – 3</w:t>
            </w:r>
          </w:p>
          <w:p w14:paraId="042D7A8D" w14:textId="77777777" w:rsidR="00857D5D" w:rsidRPr="00696CD0" w:rsidRDefault="00857D5D" w:rsidP="00857D5D">
            <w:pPr>
              <w:spacing w:after="0" w:line="276" w:lineRule="auto"/>
              <w:ind w:left="1" w:firstLine="0"/>
              <w:rPr>
                <w:lang w:val="en-GB"/>
              </w:rPr>
            </w:pPr>
            <w:r w:rsidRPr="00696CD0">
              <w:rPr>
                <w:lang w:val="en-GB"/>
              </w:rPr>
              <w:t>61-70 points – 3.5</w:t>
            </w:r>
          </w:p>
          <w:p w14:paraId="5FC322BA" w14:textId="77777777" w:rsidR="00857D5D" w:rsidRPr="00696CD0" w:rsidRDefault="00857D5D" w:rsidP="00857D5D">
            <w:pPr>
              <w:spacing w:after="0" w:line="276" w:lineRule="auto"/>
              <w:ind w:left="1" w:firstLine="0"/>
              <w:rPr>
                <w:lang w:val="en-GB"/>
              </w:rPr>
            </w:pPr>
            <w:r w:rsidRPr="00696CD0">
              <w:rPr>
                <w:lang w:val="en-GB"/>
              </w:rPr>
              <w:t>71-80 points – 4</w:t>
            </w:r>
          </w:p>
          <w:p w14:paraId="5C18198D" w14:textId="77777777" w:rsidR="00857D5D" w:rsidRPr="00696CD0" w:rsidRDefault="00857D5D" w:rsidP="00857D5D">
            <w:pPr>
              <w:spacing w:after="0" w:line="276" w:lineRule="auto"/>
              <w:ind w:left="1" w:firstLine="0"/>
              <w:rPr>
                <w:lang w:val="en-GB"/>
              </w:rPr>
            </w:pPr>
            <w:r w:rsidRPr="00696CD0">
              <w:rPr>
                <w:lang w:val="en-GB"/>
              </w:rPr>
              <w:t>81-90 points – 4.5</w:t>
            </w:r>
          </w:p>
          <w:p w14:paraId="737E0BB8" w14:textId="23992A37" w:rsidR="00857D5D" w:rsidRPr="004D621E" w:rsidRDefault="00857D5D" w:rsidP="00857D5D">
            <w:pPr>
              <w:spacing w:after="0" w:line="276" w:lineRule="auto"/>
              <w:ind w:left="1" w:firstLine="0"/>
              <w:rPr>
                <w:lang w:val="en-GB"/>
              </w:rPr>
            </w:pPr>
            <w:r w:rsidRPr="00696CD0">
              <w:rPr>
                <w:lang w:val="en-GB"/>
              </w:rPr>
              <w:t>91-100 points – 5</w:t>
            </w:r>
          </w:p>
        </w:tc>
      </w:tr>
      <w:tr w:rsidR="00373848" w:rsidRPr="00373848" w14:paraId="378D696C"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6E777654" w14:textId="181F2E2E" w:rsidR="00373848" w:rsidRPr="004D621E" w:rsidRDefault="00373848" w:rsidP="00373848">
            <w:pPr>
              <w:spacing w:after="0" w:line="276" w:lineRule="auto"/>
              <w:ind w:left="0" w:firstLine="0"/>
            </w:pPr>
            <w:proofErr w:type="spellStart"/>
            <w:r w:rsidRPr="002D6E3D">
              <w:t>Range</w:t>
            </w:r>
            <w:proofErr w:type="spellEnd"/>
            <w:r w:rsidRPr="002D6E3D">
              <w:t xml:space="preserve"> of </w:t>
            </w:r>
            <w:proofErr w:type="spellStart"/>
            <w:r w:rsidRPr="002D6E3D">
              <w:t>content</w:t>
            </w:r>
            <w:proofErr w:type="spellEnd"/>
          </w:p>
        </w:tc>
        <w:tc>
          <w:tcPr>
            <w:tcW w:w="5110" w:type="dxa"/>
            <w:tcBorders>
              <w:top w:val="single" w:sz="4" w:space="0" w:color="000000"/>
              <w:left w:val="single" w:sz="4" w:space="0" w:color="000000"/>
              <w:bottom w:val="single" w:sz="4" w:space="0" w:color="000000"/>
              <w:right w:val="single" w:sz="4" w:space="0" w:color="000000"/>
            </w:tcBorders>
          </w:tcPr>
          <w:p w14:paraId="03378D47" w14:textId="6B4448F5" w:rsidR="00373848" w:rsidRPr="00373848" w:rsidRDefault="00373848" w:rsidP="00373848">
            <w:pPr>
              <w:pStyle w:val="Akapitzlist"/>
              <w:numPr>
                <w:ilvl w:val="0"/>
                <w:numId w:val="8"/>
              </w:numPr>
              <w:spacing w:after="0" w:line="276" w:lineRule="auto"/>
              <w:rPr>
                <w:rFonts w:ascii="Times New Roman" w:hAnsi="Times New Roman" w:cs="Times New Roman"/>
                <w:sz w:val="18"/>
                <w:szCs w:val="18"/>
                <w:lang w:val="en-US"/>
              </w:rPr>
            </w:pPr>
            <w:r w:rsidRPr="00373848">
              <w:rPr>
                <w:rFonts w:ascii="Times New Roman" w:hAnsi="Times New Roman" w:cs="Times New Roman"/>
                <w:sz w:val="18"/>
                <w:szCs w:val="18"/>
                <w:lang w:val="en-US"/>
              </w:rPr>
              <w:t>Multifaceted perspectives on behavior in the world of finance – beyond the problem of rationality</w:t>
            </w:r>
          </w:p>
          <w:p w14:paraId="05338ACE"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Traditional versus behavioral perspectives on finance</w:t>
            </w:r>
          </w:p>
          <w:p w14:paraId="2560A22F"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Financial psychology as a synthesis of traditional and behavioral approaches</w:t>
            </w:r>
          </w:p>
          <w:p w14:paraId="073AA909"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Finance from the perspective of discursive psychology: rhetoric of financiers and financial literature</w:t>
            </w:r>
          </w:p>
          <w:p w14:paraId="7073606F"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Market behavior during the Covid-19 pandemic</w:t>
            </w:r>
          </w:p>
          <w:p w14:paraId="15477BF0" w14:textId="77777777" w:rsidR="00373848" w:rsidRPr="009B3A31" w:rsidRDefault="00373848" w:rsidP="00373848">
            <w:pPr>
              <w:numPr>
                <w:ilvl w:val="0"/>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Selected psychological aspects of financial decision-making and behavior</w:t>
            </w:r>
          </w:p>
          <w:p w14:paraId="726A522B"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Heuristics</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cognitive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biases</w:t>
            </w:r>
            <w:proofErr w:type="spellEnd"/>
          </w:p>
          <w:p w14:paraId="73DF2D5C"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Prospect</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theory</w:t>
            </w:r>
            <w:proofErr w:type="spellEnd"/>
            <w:r w:rsidRPr="009B3A31">
              <w:rPr>
                <w:rFonts w:ascii="Times New Roman" w:hAnsi="Times New Roman" w:cs="Times New Roman"/>
                <w:sz w:val="18"/>
                <w:szCs w:val="18"/>
              </w:rPr>
              <w:t xml:space="preserve"> and </w:t>
            </w:r>
            <w:proofErr w:type="spellStart"/>
            <w:r w:rsidRPr="009B3A31">
              <w:rPr>
                <w:rFonts w:ascii="Times New Roman" w:hAnsi="Times New Roman" w:cs="Times New Roman"/>
                <w:sz w:val="18"/>
                <w:szCs w:val="18"/>
              </w:rPr>
              <w:t>its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critique</w:t>
            </w:r>
            <w:proofErr w:type="spellEnd"/>
          </w:p>
          <w:p w14:paraId="53DC1848"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Rumor and panic in the functioning of financial institutions</w:t>
            </w:r>
          </w:p>
          <w:p w14:paraId="3D9C77B8"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The Pygmalion effect in financial markets</w:t>
            </w:r>
          </w:p>
          <w:p w14:paraId="36A9A775"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Psychosocial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mechanisms</w:t>
            </w:r>
            <w:proofErr w:type="spellEnd"/>
            <w:r w:rsidRPr="009B3A31">
              <w:rPr>
                <w:rFonts w:ascii="Times New Roman" w:hAnsi="Times New Roman" w:cs="Times New Roman"/>
                <w:sz w:val="18"/>
                <w:szCs w:val="18"/>
              </w:rPr>
              <w:t xml:space="preserve"> of </w:t>
            </w:r>
            <w:proofErr w:type="spellStart"/>
            <w:r w:rsidRPr="009B3A31">
              <w:rPr>
                <w:rFonts w:ascii="Times New Roman" w:hAnsi="Times New Roman" w:cs="Times New Roman"/>
                <w:sz w:val="18"/>
                <w:szCs w:val="18"/>
              </w:rPr>
              <w:t>speculative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bubbles</w:t>
            </w:r>
            <w:proofErr w:type="spellEnd"/>
          </w:p>
          <w:p w14:paraId="258A16A3" w14:textId="77777777" w:rsidR="00373848" w:rsidRPr="009B3A31" w:rsidRDefault="00373848" w:rsidP="00373848">
            <w:pPr>
              <w:numPr>
                <w:ilvl w:val="0"/>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Behavioral</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finance</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3D932A9B"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Fundamental models: DSSW, LSV, investor sentiment model, DHS, behavioral portfolio model, HS</w:t>
            </w:r>
          </w:p>
          <w:p w14:paraId="51D64969"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Models based on types of analysis</w:t>
            </w:r>
          </w:p>
          <w:p w14:paraId="24CB1777"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Models addressing investor situations and behavior</w:t>
            </w:r>
          </w:p>
          <w:p w14:paraId="1E4FED4D"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incorporating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earnings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forecasts</w:t>
            </w:r>
            <w:proofErr w:type="spellEnd"/>
          </w:p>
          <w:p w14:paraId="7B4F57DE"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Models</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applying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probability</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distributions</w:t>
            </w:r>
            <w:proofErr w:type="spellEnd"/>
          </w:p>
          <w:p w14:paraId="2DEAE8FE" w14:textId="77777777" w:rsidR="00373848" w:rsidRPr="009B3A31" w:rsidRDefault="00373848" w:rsidP="00373848">
            <w:pPr>
              <w:numPr>
                <w:ilvl w:val="1"/>
                <w:numId w:val="8"/>
              </w:numPr>
              <w:spacing w:after="0" w:line="276" w:lineRule="auto"/>
              <w:rPr>
                <w:rFonts w:ascii="Times New Roman" w:hAnsi="Times New Roman" w:cs="Times New Roman"/>
                <w:sz w:val="18"/>
                <w:szCs w:val="18"/>
              </w:rPr>
            </w:pPr>
            <w:proofErr w:type="spellStart"/>
            <w:r w:rsidRPr="009B3A31">
              <w:rPr>
                <w:rFonts w:ascii="Times New Roman" w:hAnsi="Times New Roman" w:cs="Times New Roman"/>
                <w:sz w:val="18"/>
                <w:szCs w:val="18"/>
              </w:rPr>
              <w:t>Herding</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behavior</w:t>
            </w:r>
            <w:proofErr w:type="spellEnd"/>
            <w:r w:rsidRPr="009B3A31">
              <w:rPr>
                <w:rFonts w:ascii="Times New Roman" w:hAnsi="Times New Roman" w:cs="Times New Roman"/>
                <w:sz w:val="18"/>
                <w:szCs w:val="18"/>
              </w:rPr>
              <w:t xml:space="preserve"> </w:t>
            </w:r>
            <w:proofErr w:type="spellStart"/>
            <w:r w:rsidRPr="009B3A31">
              <w:rPr>
                <w:rFonts w:ascii="Times New Roman" w:hAnsi="Times New Roman" w:cs="Times New Roman"/>
                <w:sz w:val="18"/>
                <w:szCs w:val="18"/>
              </w:rPr>
              <w:t>models</w:t>
            </w:r>
            <w:proofErr w:type="spellEnd"/>
          </w:p>
          <w:p w14:paraId="27F9302B"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Other selected mainstream behavioral finance models</w:t>
            </w:r>
          </w:p>
          <w:p w14:paraId="1DB99792"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Behavioral finance models emerging from Critical Management Studies (CMS)</w:t>
            </w:r>
          </w:p>
          <w:p w14:paraId="73F88D7C" w14:textId="77777777" w:rsidR="00373848" w:rsidRPr="009B3A31" w:rsidRDefault="00373848" w:rsidP="00373848">
            <w:pPr>
              <w:numPr>
                <w:ilvl w:val="1"/>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 xml:space="preserve">Outline of an interpretive model incorporating a historical perspective (inspired by David </w:t>
            </w:r>
            <w:proofErr w:type="spellStart"/>
            <w:r w:rsidRPr="009B3A31">
              <w:rPr>
                <w:rFonts w:ascii="Times New Roman" w:hAnsi="Times New Roman" w:cs="Times New Roman"/>
                <w:sz w:val="18"/>
                <w:szCs w:val="18"/>
                <w:lang w:val="en-US"/>
              </w:rPr>
              <w:t>Orrell’s</w:t>
            </w:r>
            <w:proofErr w:type="spellEnd"/>
            <w:r w:rsidRPr="009B3A31">
              <w:rPr>
                <w:rFonts w:ascii="Times New Roman" w:hAnsi="Times New Roman" w:cs="Times New Roman"/>
                <w:sz w:val="18"/>
                <w:szCs w:val="18"/>
                <w:lang w:val="en-US"/>
              </w:rPr>
              <w:t xml:space="preserve"> propositions)</w:t>
            </w:r>
          </w:p>
          <w:p w14:paraId="4400386C" w14:textId="77777777" w:rsidR="00373848" w:rsidRDefault="00373848" w:rsidP="00373848">
            <w:pPr>
              <w:numPr>
                <w:ilvl w:val="0"/>
                <w:numId w:val="8"/>
              </w:numPr>
              <w:spacing w:after="0" w:line="276" w:lineRule="auto"/>
              <w:rPr>
                <w:rFonts w:ascii="Times New Roman" w:hAnsi="Times New Roman" w:cs="Times New Roman"/>
                <w:sz w:val="18"/>
                <w:szCs w:val="18"/>
                <w:lang w:val="en-US"/>
              </w:rPr>
            </w:pPr>
            <w:r w:rsidRPr="009B3A31">
              <w:rPr>
                <w:rFonts w:ascii="Times New Roman" w:hAnsi="Times New Roman" w:cs="Times New Roman"/>
                <w:sz w:val="18"/>
                <w:szCs w:val="18"/>
                <w:lang w:val="en-US"/>
              </w:rPr>
              <w:t>Event study as a method of testing behavior in behavioral finance</w:t>
            </w:r>
          </w:p>
          <w:p w14:paraId="363B9278" w14:textId="77777777" w:rsidR="00373848" w:rsidRDefault="00373848" w:rsidP="00373848">
            <w:pPr>
              <w:numPr>
                <w:ilvl w:val="0"/>
                <w:numId w:val="8"/>
              </w:numPr>
              <w:spacing w:after="0" w:line="276" w:lineRule="auto"/>
              <w:rPr>
                <w:rFonts w:ascii="Times New Roman" w:hAnsi="Times New Roman" w:cs="Times New Roman"/>
                <w:sz w:val="18"/>
                <w:szCs w:val="18"/>
                <w:lang w:val="en-US"/>
              </w:rPr>
            </w:pPr>
            <w:r w:rsidRPr="00373848">
              <w:rPr>
                <w:rFonts w:ascii="Times New Roman" w:hAnsi="Times New Roman" w:cs="Times New Roman"/>
                <w:sz w:val="18"/>
                <w:szCs w:val="18"/>
                <w:lang w:val="en-US"/>
              </w:rPr>
              <w:t>Modeling the Polish financial market</w:t>
            </w:r>
          </w:p>
          <w:p w14:paraId="3E82DACA" w14:textId="3598AE6C" w:rsidR="00373848" w:rsidRDefault="00373848" w:rsidP="00373848">
            <w:pPr>
              <w:numPr>
                <w:ilvl w:val="0"/>
                <w:numId w:val="8"/>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Modeling international market</w:t>
            </w:r>
          </w:p>
          <w:p w14:paraId="78037431" w14:textId="69F8DBCE" w:rsidR="00373848" w:rsidRPr="00373848" w:rsidRDefault="00373848" w:rsidP="00373848">
            <w:pPr>
              <w:numPr>
                <w:ilvl w:val="0"/>
                <w:numId w:val="8"/>
              </w:numPr>
              <w:spacing w:after="0" w:line="276"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Case analysis </w:t>
            </w:r>
          </w:p>
        </w:tc>
      </w:tr>
      <w:tr w:rsidR="00857D5D" w:rsidRPr="001F3695" w14:paraId="71FD2739"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tcPr>
          <w:p w14:paraId="4712242F" w14:textId="6C98B637" w:rsidR="00857D5D" w:rsidRPr="002D6E3D" w:rsidRDefault="00857D5D" w:rsidP="00857D5D">
            <w:pPr>
              <w:spacing w:after="0" w:line="276" w:lineRule="auto"/>
              <w:ind w:left="0" w:firstLine="0"/>
            </w:pPr>
            <w:proofErr w:type="spellStart"/>
            <w:r w:rsidRPr="002D6E3D">
              <w:t>Didactic</w:t>
            </w:r>
            <w:proofErr w:type="spellEnd"/>
            <w:r w:rsidRPr="002D6E3D">
              <w:t xml:space="preserve"> </w:t>
            </w:r>
            <w:proofErr w:type="spellStart"/>
            <w:r w:rsidRPr="002D6E3D">
              <w:t>methods</w:t>
            </w:r>
            <w:proofErr w:type="spellEnd"/>
          </w:p>
        </w:tc>
        <w:tc>
          <w:tcPr>
            <w:tcW w:w="5110" w:type="dxa"/>
            <w:tcBorders>
              <w:top w:val="single" w:sz="4" w:space="0" w:color="000000"/>
              <w:left w:val="single" w:sz="4" w:space="0" w:color="000000"/>
              <w:bottom w:val="single" w:sz="4" w:space="0" w:color="000000"/>
              <w:right w:val="single" w:sz="4" w:space="0" w:color="000000"/>
            </w:tcBorders>
          </w:tcPr>
          <w:p w14:paraId="2A8F8B6F" w14:textId="1AC10756" w:rsidR="00857D5D" w:rsidRPr="00696CD0" w:rsidRDefault="00857D5D" w:rsidP="00857D5D">
            <w:pPr>
              <w:spacing w:after="0" w:line="276" w:lineRule="auto"/>
              <w:ind w:left="1" w:firstLine="0"/>
              <w:rPr>
                <w:lang w:val="en-US"/>
              </w:rPr>
            </w:pPr>
            <w:r w:rsidRPr="00696CD0">
              <w:rPr>
                <w:lang w:val="en-US"/>
              </w:rPr>
              <w:t>Face-to-face lectures</w:t>
            </w:r>
          </w:p>
          <w:p w14:paraId="5FE4F039" w14:textId="77777777" w:rsidR="00857D5D" w:rsidRPr="00696CD0" w:rsidRDefault="00857D5D" w:rsidP="00857D5D">
            <w:pPr>
              <w:spacing w:after="0" w:line="276" w:lineRule="auto"/>
              <w:ind w:left="1" w:firstLine="0"/>
              <w:rPr>
                <w:lang w:val="en-US"/>
              </w:rPr>
            </w:pPr>
            <w:r w:rsidRPr="00696CD0">
              <w:rPr>
                <w:lang w:val="en-US"/>
              </w:rPr>
              <w:t>Online lectures</w:t>
            </w:r>
          </w:p>
          <w:p w14:paraId="6CE09ECF" w14:textId="77777777" w:rsidR="00857D5D" w:rsidRPr="00696CD0" w:rsidRDefault="00857D5D" w:rsidP="00857D5D">
            <w:pPr>
              <w:spacing w:after="0" w:line="276" w:lineRule="auto"/>
              <w:ind w:left="1" w:firstLine="0"/>
              <w:rPr>
                <w:lang w:val="en-US"/>
              </w:rPr>
            </w:pPr>
            <w:r w:rsidRPr="00696CD0">
              <w:rPr>
                <w:lang w:val="en-US"/>
              </w:rPr>
              <w:t>Exercises (exercises, database, software etc.)</w:t>
            </w:r>
          </w:p>
          <w:p w14:paraId="00395ED1" w14:textId="77777777" w:rsidR="00857D5D" w:rsidRPr="00696CD0" w:rsidRDefault="00857D5D" w:rsidP="00857D5D">
            <w:pPr>
              <w:spacing w:after="0" w:line="276" w:lineRule="auto"/>
              <w:ind w:left="1" w:firstLine="0"/>
              <w:rPr>
                <w:lang w:val="en-US"/>
              </w:rPr>
            </w:pPr>
            <w:r w:rsidRPr="00696CD0">
              <w:rPr>
                <w:lang w:val="en-US"/>
              </w:rPr>
              <w:t>Case studies /Incidents (traditional, online)</w:t>
            </w:r>
          </w:p>
          <w:p w14:paraId="1E02F1A6" w14:textId="33F735E4" w:rsidR="00857D5D" w:rsidRPr="00696CD0" w:rsidRDefault="00857D5D" w:rsidP="00857D5D">
            <w:pPr>
              <w:spacing w:after="0" w:line="276" w:lineRule="auto"/>
              <w:ind w:left="1" w:firstLine="0"/>
              <w:rPr>
                <w:lang w:val="en-US"/>
              </w:rPr>
            </w:pPr>
            <w:r w:rsidRPr="00696CD0">
              <w:rPr>
                <w:lang w:val="en-US"/>
              </w:rPr>
              <w:lastRenderedPageBreak/>
              <w:t>Interactive class activities (role playing, business game, simulation, online forum, instant polls)</w:t>
            </w:r>
          </w:p>
        </w:tc>
      </w:tr>
      <w:tr w:rsidR="00857D5D" w:rsidRPr="001F3695" w14:paraId="523610F2" w14:textId="77777777" w:rsidTr="00696CD0">
        <w:trPr>
          <w:trHeight w:val="218"/>
        </w:trPr>
        <w:tc>
          <w:tcPr>
            <w:tcW w:w="4354" w:type="dxa"/>
            <w:tcBorders>
              <w:top w:val="single" w:sz="4" w:space="0" w:color="000000"/>
              <w:left w:val="single" w:sz="4" w:space="0" w:color="000000"/>
              <w:bottom w:val="single" w:sz="4" w:space="0" w:color="000000"/>
              <w:right w:val="single" w:sz="4" w:space="0" w:color="000000"/>
            </w:tcBorders>
          </w:tcPr>
          <w:p w14:paraId="17D69F35" w14:textId="4E10454E" w:rsidR="00857D5D" w:rsidRPr="002D6E3D" w:rsidRDefault="00857D5D" w:rsidP="00857D5D">
            <w:pPr>
              <w:spacing w:after="0" w:line="276" w:lineRule="auto"/>
              <w:ind w:left="0" w:firstLine="0"/>
            </w:pPr>
            <w:proofErr w:type="spellStart"/>
            <w:r w:rsidRPr="002D6E3D">
              <w:lastRenderedPageBreak/>
              <w:t>Bibliography</w:t>
            </w:r>
            <w:proofErr w:type="spellEnd"/>
          </w:p>
        </w:tc>
        <w:tc>
          <w:tcPr>
            <w:tcW w:w="5110" w:type="dxa"/>
            <w:tcBorders>
              <w:top w:val="single" w:sz="4" w:space="0" w:color="000000"/>
              <w:left w:val="single" w:sz="4" w:space="0" w:color="000000"/>
              <w:bottom w:val="single" w:sz="4" w:space="0" w:color="000000"/>
              <w:right w:val="single" w:sz="4" w:space="0" w:color="000000"/>
            </w:tcBorders>
          </w:tcPr>
          <w:p w14:paraId="27C96C3C" w14:textId="3BEE6CF1" w:rsidR="00373848" w:rsidRPr="00373848" w:rsidRDefault="00373848" w:rsidP="00373848">
            <w:pPr>
              <w:spacing w:after="0" w:line="276" w:lineRule="auto"/>
              <w:ind w:left="1" w:firstLine="0"/>
              <w:rPr>
                <w:i/>
                <w:color w:val="000000" w:themeColor="text1"/>
                <w:lang w:val="en-US"/>
              </w:rPr>
            </w:pPr>
            <w:r w:rsidRPr="00373848">
              <w:rPr>
                <w:i/>
                <w:color w:val="000000" w:themeColor="text1"/>
                <w:lang w:val="en-US"/>
              </w:rPr>
              <w:t>M</w:t>
            </w:r>
            <w:r>
              <w:rPr>
                <w:i/>
                <w:color w:val="000000" w:themeColor="text1"/>
                <w:lang w:val="en-US"/>
              </w:rPr>
              <w:t xml:space="preserve">eir Statman, Behavioral Finance, CFA </w:t>
            </w:r>
            <w:proofErr w:type="spellStart"/>
            <w:r>
              <w:rPr>
                <w:i/>
                <w:color w:val="000000" w:themeColor="text1"/>
                <w:lang w:val="en-US"/>
              </w:rPr>
              <w:t>Intitute</w:t>
            </w:r>
            <w:proofErr w:type="spellEnd"/>
            <w:r>
              <w:rPr>
                <w:i/>
                <w:color w:val="000000" w:themeColor="text1"/>
                <w:lang w:val="en-US"/>
              </w:rPr>
              <w:t xml:space="preserve"> Research Foundation, Second Generation, 2019.</w:t>
            </w:r>
          </w:p>
          <w:p w14:paraId="769954D7" w14:textId="43E308EA" w:rsidR="00857D5D" w:rsidRDefault="00373848" w:rsidP="00373848">
            <w:pPr>
              <w:spacing w:after="0" w:line="276" w:lineRule="auto"/>
              <w:rPr>
                <w:i/>
                <w:color w:val="000000" w:themeColor="text1"/>
                <w:lang w:val="en-US"/>
              </w:rPr>
            </w:pPr>
            <w:r>
              <w:rPr>
                <w:i/>
                <w:color w:val="000000" w:themeColor="text1"/>
                <w:lang w:val="en-US"/>
              </w:rPr>
              <w:t xml:space="preserve">Michael </w:t>
            </w:r>
            <w:proofErr w:type="spellStart"/>
            <w:r>
              <w:rPr>
                <w:i/>
                <w:color w:val="000000" w:themeColor="text1"/>
                <w:lang w:val="en-US"/>
              </w:rPr>
              <w:t>Pomplain</w:t>
            </w:r>
            <w:proofErr w:type="spellEnd"/>
            <w:r>
              <w:rPr>
                <w:i/>
                <w:color w:val="000000" w:themeColor="text1"/>
                <w:lang w:val="en-US"/>
              </w:rPr>
              <w:t>,</w:t>
            </w:r>
            <w:r w:rsidRPr="00373848">
              <w:rPr>
                <w:i/>
                <w:color w:val="000000" w:themeColor="text1"/>
                <w:lang w:val="en-US"/>
              </w:rPr>
              <w:t xml:space="preserve"> </w:t>
            </w:r>
            <w:r>
              <w:rPr>
                <w:i/>
                <w:color w:val="000000" w:themeColor="text1"/>
                <w:lang w:val="en-US"/>
              </w:rPr>
              <w:t xml:space="preserve">Behavioral Finance and Wealth Management, Wiley, 2004. </w:t>
            </w:r>
          </w:p>
          <w:p w14:paraId="1FA68481" w14:textId="7358C273" w:rsidR="002D6E3D" w:rsidRPr="002D6E3D" w:rsidRDefault="002D6E3D" w:rsidP="00857D5D">
            <w:pPr>
              <w:spacing w:after="0" w:line="276" w:lineRule="auto"/>
              <w:ind w:left="1" w:firstLine="0"/>
              <w:rPr>
                <w:lang w:val="en-US"/>
              </w:rPr>
            </w:pPr>
            <w:r>
              <w:rPr>
                <w:i/>
                <w:color w:val="000000" w:themeColor="text1"/>
                <w:lang w:val="en-US"/>
              </w:rPr>
              <w:t>Reports of IMF, World Bank, credit rating agencies, EIB, ESMA, EBA, IFS etc.</w:t>
            </w:r>
          </w:p>
        </w:tc>
      </w:tr>
      <w:tr w:rsidR="00857D5D" w:rsidRPr="004D621E" w14:paraId="390E4910"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857D5D" w:rsidRPr="004D621E" w:rsidRDefault="00857D5D" w:rsidP="00857D5D">
            <w:pPr>
              <w:spacing w:after="0" w:line="276" w:lineRule="auto"/>
              <w:ind w:left="0" w:firstLine="0"/>
            </w:pPr>
            <w:proofErr w:type="spellStart"/>
            <w:r w:rsidRPr="004D621E">
              <w:t>Group</w:t>
            </w:r>
            <w:proofErr w:type="spellEnd"/>
            <w:r w:rsidRPr="004D621E">
              <w:t xml:space="preserve"> limit </w:t>
            </w:r>
          </w:p>
        </w:tc>
        <w:tc>
          <w:tcPr>
            <w:tcW w:w="5110"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857D5D" w:rsidRPr="004D621E" w:rsidRDefault="00857D5D" w:rsidP="00857D5D">
            <w:pPr>
              <w:spacing w:after="0" w:line="276" w:lineRule="auto"/>
              <w:ind w:left="1" w:firstLine="0"/>
            </w:pPr>
            <w:r w:rsidRPr="004D621E">
              <w:t xml:space="preserve"> </w:t>
            </w:r>
          </w:p>
        </w:tc>
      </w:tr>
      <w:tr w:rsidR="00857D5D" w:rsidRPr="004D621E" w14:paraId="349CC74B" w14:textId="77777777" w:rsidTr="00696CD0">
        <w:trPr>
          <w:trHeight w:val="216"/>
        </w:trPr>
        <w:tc>
          <w:tcPr>
            <w:tcW w:w="4354"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857D5D" w:rsidRPr="004D621E" w:rsidRDefault="00857D5D" w:rsidP="00857D5D">
            <w:pPr>
              <w:spacing w:after="0" w:line="276" w:lineRule="auto"/>
              <w:ind w:left="0" w:firstLine="0"/>
            </w:pPr>
            <w:r w:rsidRPr="004D621E">
              <w:t xml:space="preserve">Time </w:t>
            </w:r>
            <w:proofErr w:type="spellStart"/>
            <w:r w:rsidRPr="004D621E">
              <w:t>span</w:t>
            </w:r>
            <w:proofErr w:type="spellEnd"/>
          </w:p>
        </w:tc>
        <w:tc>
          <w:tcPr>
            <w:tcW w:w="5110"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857D5D" w:rsidRPr="004D621E" w:rsidRDefault="00857D5D" w:rsidP="00857D5D">
            <w:pPr>
              <w:spacing w:after="0" w:line="276" w:lineRule="auto"/>
              <w:ind w:left="1" w:firstLine="0"/>
            </w:pPr>
            <w:r w:rsidRPr="004D621E">
              <w:t xml:space="preserve"> </w:t>
            </w:r>
          </w:p>
        </w:tc>
      </w:tr>
      <w:tr w:rsidR="00857D5D" w:rsidRPr="004D621E" w14:paraId="4EFA93FD" w14:textId="77777777" w:rsidTr="00696CD0">
        <w:trPr>
          <w:trHeight w:val="215"/>
        </w:trPr>
        <w:tc>
          <w:tcPr>
            <w:tcW w:w="4354"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857D5D" w:rsidRPr="004D621E" w:rsidRDefault="00857D5D" w:rsidP="00857D5D">
            <w:pPr>
              <w:spacing w:after="0" w:line="276" w:lineRule="auto"/>
              <w:ind w:left="0" w:firstLine="0"/>
            </w:pPr>
            <w:proofErr w:type="spellStart"/>
            <w:r w:rsidRPr="004D621E">
              <w:t>Location</w:t>
            </w:r>
            <w:proofErr w:type="spellEnd"/>
          </w:p>
        </w:tc>
        <w:tc>
          <w:tcPr>
            <w:tcW w:w="5110"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857D5D" w:rsidRPr="004D621E" w:rsidRDefault="00857D5D" w:rsidP="00857D5D">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3ECE" w14:textId="77777777" w:rsidR="00A90C63" w:rsidRDefault="00A90C63" w:rsidP="006F4F7C">
      <w:pPr>
        <w:spacing w:after="0" w:line="240" w:lineRule="auto"/>
      </w:pPr>
      <w:r>
        <w:separator/>
      </w:r>
    </w:p>
  </w:endnote>
  <w:endnote w:type="continuationSeparator" w:id="0">
    <w:p w14:paraId="44E04265" w14:textId="77777777" w:rsidR="00A90C63" w:rsidRDefault="00A90C63"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33DF" w14:textId="77777777" w:rsidR="00A90C63" w:rsidRDefault="00A90C63" w:rsidP="006F4F7C">
      <w:pPr>
        <w:spacing w:after="0" w:line="240" w:lineRule="auto"/>
      </w:pPr>
      <w:r>
        <w:separator/>
      </w:r>
    </w:p>
  </w:footnote>
  <w:footnote w:type="continuationSeparator" w:id="0">
    <w:p w14:paraId="6E258263" w14:textId="77777777" w:rsidR="00A90C63" w:rsidRDefault="00A90C63"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EF1"/>
    <w:multiLevelType w:val="hybridMultilevel"/>
    <w:tmpl w:val="DC926C4A"/>
    <w:lvl w:ilvl="0" w:tplc="23F605AC">
      <w:start w:val="2"/>
      <w:numFmt w:val="bullet"/>
      <w:lvlText w:val="-"/>
      <w:lvlJc w:val="left"/>
      <w:pPr>
        <w:ind w:left="361" w:hanging="360"/>
      </w:pPr>
      <w:rPr>
        <w:rFonts w:ascii="Arial" w:eastAsia="Arial" w:hAnsi="Aria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1" w15:restartNumberingAfterBreak="0">
    <w:nsid w:val="0B4E5377"/>
    <w:multiLevelType w:val="hybridMultilevel"/>
    <w:tmpl w:val="7AB84F9C"/>
    <w:lvl w:ilvl="0" w:tplc="1FB26F12">
      <w:start w:val="91"/>
      <w:numFmt w:val="bullet"/>
      <w:lvlText w:val=""/>
      <w:lvlJc w:val="left"/>
      <w:pPr>
        <w:ind w:left="361"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354F2A"/>
    <w:multiLevelType w:val="multilevel"/>
    <w:tmpl w:val="578E7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4D0295"/>
    <w:multiLevelType w:val="multilevel"/>
    <w:tmpl w:val="6B12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53B90"/>
    <w:multiLevelType w:val="hybridMultilevel"/>
    <w:tmpl w:val="8CB6C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A877ED5"/>
    <w:multiLevelType w:val="hybridMultilevel"/>
    <w:tmpl w:val="F3A6F1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B6336C"/>
    <w:multiLevelType w:val="hybridMultilevel"/>
    <w:tmpl w:val="E7D8D68C"/>
    <w:lvl w:ilvl="0" w:tplc="1FB26F12">
      <w:start w:val="91"/>
      <w:numFmt w:val="bullet"/>
      <w:lvlText w:val=""/>
      <w:lvlJc w:val="left"/>
      <w:pPr>
        <w:ind w:left="361"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5980AAA"/>
    <w:multiLevelType w:val="hybridMultilevel"/>
    <w:tmpl w:val="80FE1FA6"/>
    <w:lvl w:ilvl="0" w:tplc="1FB26F12">
      <w:start w:val="91"/>
      <w:numFmt w:val="bullet"/>
      <w:lvlText w:val=""/>
      <w:lvlJc w:val="left"/>
      <w:pPr>
        <w:ind w:left="361" w:hanging="360"/>
      </w:pPr>
      <w:rPr>
        <w:rFonts w:ascii="Symbol" w:eastAsia="Arial" w:hAnsi="Symbo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1F3695"/>
    <w:rsid w:val="002D6E3D"/>
    <w:rsid w:val="002F38E4"/>
    <w:rsid w:val="003110A6"/>
    <w:rsid w:val="00325422"/>
    <w:rsid w:val="00373848"/>
    <w:rsid w:val="00391A01"/>
    <w:rsid w:val="0041308D"/>
    <w:rsid w:val="004D621E"/>
    <w:rsid w:val="005A1E7D"/>
    <w:rsid w:val="00627500"/>
    <w:rsid w:val="00695038"/>
    <w:rsid w:val="00696CD0"/>
    <w:rsid w:val="006F4F7C"/>
    <w:rsid w:val="0072726D"/>
    <w:rsid w:val="00812825"/>
    <w:rsid w:val="00857D5D"/>
    <w:rsid w:val="008A0BF0"/>
    <w:rsid w:val="008B02E1"/>
    <w:rsid w:val="00A90C63"/>
    <w:rsid w:val="00B06052"/>
    <w:rsid w:val="00E12DD8"/>
    <w:rsid w:val="00E66771"/>
    <w:rsid w:val="00F77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8A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09868">
      <w:bodyDiv w:val="1"/>
      <w:marLeft w:val="0"/>
      <w:marRight w:val="0"/>
      <w:marTop w:val="0"/>
      <w:marBottom w:val="0"/>
      <w:divBdr>
        <w:top w:val="none" w:sz="0" w:space="0" w:color="auto"/>
        <w:left w:val="none" w:sz="0" w:space="0" w:color="auto"/>
        <w:bottom w:val="none" w:sz="0" w:space="0" w:color="auto"/>
        <w:right w:val="none" w:sz="0" w:space="0" w:color="auto"/>
      </w:divBdr>
      <w:divsChild>
        <w:div w:id="379939577">
          <w:marLeft w:val="0"/>
          <w:marRight w:val="0"/>
          <w:marTop w:val="0"/>
          <w:marBottom w:val="0"/>
          <w:divBdr>
            <w:top w:val="none" w:sz="0" w:space="0" w:color="auto"/>
            <w:left w:val="none" w:sz="0" w:space="0" w:color="auto"/>
            <w:bottom w:val="none" w:sz="0" w:space="0" w:color="auto"/>
            <w:right w:val="none" w:sz="0" w:space="0" w:color="auto"/>
          </w:divBdr>
          <w:divsChild>
            <w:div w:id="867061652">
              <w:marLeft w:val="0"/>
              <w:marRight w:val="0"/>
              <w:marTop w:val="0"/>
              <w:marBottom w:val="0"/>
              <w:divBdr>
                <w:top w:val="none" w:sz="0" w:space="0" w:color="auto"/>
                <w:left w:val="none" w:sz="0" w:space="0" w:color="auto"/>
                <w:bottom w:val="none" w:sz="0" w:space="0" w:color="auto"/>
                <w:right w:val="none" w:sz="0" w:space="0" w:color="auto"/>
              </w:divBdr>
              <w:divsChild>
                <w:div w:id="509297997">
                  <w:marLeft w:val="0"/>
                  <w:marRight w:val="0"/>
                  <w:marTop w:val="0"/>
                  <w:marBottom w:val="0"/>
                  <w:divBdr>
                    <w:top w:val="none" w:sz="0" w:space="0" w:color="auto"/>
                    <w:left w:val="none" w:sz="0" w:space="0" w:color="auto"/>
                    <w:bottom w:val="none" w:sz="0" w:space="0" w:color="auto"/>
                    <w:right w:val="none" w:sz="0" w:space="0" w:color="auto"/>
                  </w:divBdr>
                </w:div>
              </w:divsChild>
            </w:div>
            <w:div w:id="954676678">
              <w:marLeft w:val="0"/>
              <w:marRight w:val="0"/>
              <w:marTop w:val="0"/>
              <w:marBottom w:val="0"/>
              <w:divBdr>
                <w:top w:val="none" w:sz="0" w:space="0" w:color="auto"/>
                <w:left w:val="none" w:sz="0" w:space="0" w:color="auto"/>
                <w:bottom w:val="none" w:sz="0" w:space="0" w:color="auto"/>
                <w:right w:val="none" w:sz="0" w:space="0" w:color="auto"/>
              </w:divBdr>
              <w:divsChild>
                <w:div w:id="1879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6439">
      <w:bodyDiv w:val="1"/>
      <w:marLeft w:val="0"/>
      <w:marRight w:val="0"/>
      <w:marTop w:val="0"/>
      <w:marBottom w:val="0"/>
      <w:divBdr>
        <w:top w:val="none" w:sz="0" w:space="0" w:color="auto"/>
        <w:left w:val="none" w:sz="0" w:space="0" w:color="auto"/>
        <w:bottom w:val="none" w:sz="0" w:space="0" w:color="auto"/>
        <w:right w:val="none" w:sz="0" w:space="0" w:color="auto"/>
      </w:divBdr>
      <w:divsChild>
        <w:div w:id="101845395">
          <w:marLeft w:val="0"/>
          <w:marRight w:val="0"/>
          <w:marTop w:val="0"/>
          <w:marBottom w:val="0"/>
          <w:divBdr>
            <w:top w:val="none" w:sz="0" w:space="0" w:color="auto"/>
            <w:left w:val="none" w:sz="0" w:space="0" w:color="auto"/>
            <w:bottom w:val="none" w:sz="0" w:space="0" w:color="auto"/>
            <w:right w:val="none" w:sz="0" w:space="0" w:color="auto"/>
          </w:divBdr>
          <w:divsChild>
            <w:div w:id="705912856">
              <w:marLeft w:val="0"/>
              <w:marRight w:val="0"/>
              <w:marTop w:val="0"/>
              <w:marBottom w:val="0"/>
              <w:divBdr>
                <w:top w:val="none" w:sz="0" w:space="0" w:color="auto"/>
                <w:left w:val="none" w:sz="0" w:space="0" w:color="auto"/>
                <w:bottom w:val="none" w:sz="0" w:space="0" w:color="auto"/>
                <w:right w:val="none" w:sz="0" w:space="0" w:color="auto"/>
              </w:divBdr>
              <w:divsChild>
                <w:div w:id="59334003">
                  <w:marLeft w:val="0"/>
                  <w:marRight w:val="0"/>
                  <w:marTop w:val="0"/>
                  <w:marBottom w:val="0"/>
                  <w:divBdr>
                    <w:top w:val="none" w:sz="0" w:space="0" w:color="auto"/>
                    <w:left w:val="none" w:sz="0" w:space="0" w:color="auto"/>
                    <w:bottom w:val="none" w:sz="0" w:space="0" w:color="auto"/>
                    <w:right w:val="none" w:sz="0" w:space="0" w:color="auto"/>
                  </w:divBdr>
                </w:div>
              </w:divsChild>
            </w:div>
            <w:div w:id="656761269">
              <w:marLeft w:val="0"/>
              <w:marRight w:val="0"/>
              <w:marTop w:val="0"/>
              <w:marBottom w:val="0"/>
              <w:divBdr>
                <w:top w:val="none" w:sz="0" w:space="0" w:color="auto"/>
                <w:left w:val="none" w:sz="0" w:space="0" w:color="auto"/>
                <w:bottom w:val="none" w:sz="0" w:space="0" w:color="auto"/>
                <w:right w:val="none" w:sz="0" w:space="0" w:color="auto"/>
              </w:divBdr>
              <w:divsChild>
                <w:div w:id="2069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1621</Words>
  <Characters>9731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2026-01-29T12:58:00Z</dcterms:created>
  <dcterms:modified xsi:type="dcterms:W3CDTF">2026-03-05T15:43:00Z</dcterms:modified>
</cp:coreProperties>
</file>