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15537" w:type="dxa"/>
        <w:tblInd w:w="-106" w:type="dxa"/>
        <w:tblCellMar>
          <w:left w:w="106" w:type="dxa"/>
          <w:right w:w="115" w:type="dxa"/>
        </w:tblCellMar>
        <w:tblLook w:val="04A0" w:firstRow="1" w:lastRow="0" w:firstColumn="1" w:lastColumn="0" w:noHBand="0" w:noVBand="1"/>
      </w:tblPr>
      <w:tblGrid>
        <w:gridCol w:w="1505"/>
        <w:gridCol w:w="2565"/>
        <w:gridCol w:w="4820"/>
        <w:gridCol w:w="6647"/>
      </w:tblGrid>
      <w:tr w:rsidR="00325422" w:rsidRPr="004D621E" w14:paraId="17839006"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820"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220D54">
        <w:trPr>
          <w:gridAfter w:val="1"/>
          <w:wAfter w:w="6647" w:type="dxa"/>
          <w:trHeight w:val="218"/>
        </w:trPr>
        <w:tc>
          <w:tcPr>
            <w:tcW w:w="4070"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7B01285B" w14:textId="2A06DBFE" w:rsidR="00325422" w:rsidRPr="004D621E" w:rsidRDefault="00325422" w:rsidP="004D621E">
            <w:pPr>
              <w:spacing w:after="0" w:line="276" w:lineRule="auto"/>
              <w:ind w:left="1" w:firstLine="0"/>
            </w:pPr>
            <w:r w:rsidRPr="004D621E">
              <w:t xml:space="preserve"> </w:t>
            </w:r>
            <w:r w:rsidR="00ED7000" w:rsidRPr="00C77D05">
              <w:rPr>
                <w:b/>
                <w:bCs/>
                <w:lang w:val="en-GB"/>
              </w:rPr>
              <w:t>Marketing Management</w:t>
            </w:r>
          </w:p>
        </w:tc>
      </w:tr>
      <w:tr w:rsidR="00325422" w:rsidRPr="004D621E" w14:paraId="3EBB86AA"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4820" w:type="dxa"/>
            <w:tcBorders>
              <w:top w:val="single" w:sz="4" w:space="0" w:color="000000"/>
              <w:left w:val="single" w:sz="4" w:space="0" w:color="000000"/>
              <w:bottom w:val="single" w:sz="4" w:space="0" w:color="000000"/>
              <w:right w:val="single" w:sz="4" w:space="0" w:color="000000"/>
            </w:tcBorders>
          </w:tcPr>
          <w:p w14:paraId="4C323F84" w14:textId="66B18FF9" w:rsidR="00325422" w:rsidRPr="004D621E" w:rsidRDefault="00325422" w:rsidP="00ED7000">
            <w:pPr>
              <w:spacing w:line="276" w:lineRule="auto"/>
              <w:jc w:val="both"/>
            </w:pPr>
            <w:r w:rsidRPr="00ED7000">
              <w:rPr>
                <w:lang w:val="en-GB"/>
              </w:rPr>
              <w:t xml:space="preserve"> </w:t>
            </w:r>
            <w:r w:rsidR="00ED7000" w:rsidRPr="00C77D05">
              <w:rPr>
                <w:lang w:val="en-GB"/>
              </w:rPr>
              <w:t>Faculty of Management</w:t>
            </w:r>
            <w:r w:rsidR="00ED7000">
              <w:rPr>
                <w:lang w:val="en-GB"/>
              </w:rPr>
              <w:t xml:space="preserve"> </w:t>
            </w:r>
          </w:p>
        </w:tc>
      </w:tr>
      <w:tr w:rsidR="00325422" w:rsidRPr="00ED7000" w14:paraId="595A40A2" w14:textId="77777777" w:rsidTr="00220D54">
        <w:trPr>
          <w:gridAfter w:val="1"/>
          <w:wAfter w:w="6647" w:type="dxa"/>
          <w:trHeight w:val="217"/>
        </w:trPr>
        <w:tc>
          <w:tcPr>
            <w:tcW w:w="4070"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820" w:type="dxa"/>
            <w:tcBorders>
              <w:top w:val="single" w:sz="4" w:space="0" w:color="000000"/>
              <w:left w:val="single" w:sz="4" w:space="0" w:color="000000"/>
              <w:bottom w:val="single" w:sz="4" w:space="0" w:color="000000"/>
              <w:right w:val="single" w:sz="4" w:space="0" w:color="000000"/>
            </w:tcBorders>
          </w:tcPr>
          <w:p w14:paraId="576F0687" w14:textId="10394D18" w:rsidR="00325422" w:rsidRPr="004D621E" w:rsidRDefault="00325422" w:rsidP="004D621E">
            <w:pPr>
              <w:spacing w:after="0" w:line="276" w:lineRule="auto"/>
              <w:ind w:left="1" w:firstLine="0"/>
              <w:rPr>
                <w:lang w:val="en-GB"/>
              </w:rPr>
            </w:pPr>
            <w:r w:rsidRPr="004D621E">
              <w:rPr>
                <w:lang w:val="en-GB"/>
              </w:rPr>
              <w:t xml:space="preserve"> </w:t>
            </w:r>
            <w:r w:rsidR="00ED7000" w:rsidRPr="00C77D05">
              <w:rPr>
                <w:lang w:val="en-GB"/>
              </w:rPr>
              <w:t>Faculty of Management</w:t>
            </w:r>
          </w:p>
        </w:tc>
      </w:tr>
      <w:tr w:rsidR="00325422" w:rsidRPr="004D621E" w14:paraId="6E85B401" w14:textId="77777777" w:rsidTr="00220D54">
        <w:trPr>
          <w:gridAfter w:val="1"/>
          <w:wAfter w:w="6647" w:type="dxa"/>
          <w:trHeight w:val="214"/>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820"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777777" w:rsidR="00325422" w:rsidRPr="004D621E" w:rsidRDefault="00325422" w:rsidP="004D621E">
            <w:pPr>
              <w:spacing w:after="0" w:line="276" w:lineRule="auto"/>
              <w:ind w:left="1" w:firstLine="0"/>
            </w:pPr>
            <w:r w:rsidRPr="004D621E">
              <w:t xml:space="preserve"> </w:t>
            </w:r>
          </w:p>
        </w:tc>
      </w:tr>
      <w:tr w:rsidR="00325422" w:rsidRPr="004D621E" w14:paraId="2A48BBA1" w14:textId="77777777" w:rsidTr="00220D54">
        <w:trPr>
          <w:gridAfter w:val="1"/>
          <w:wAfter w:w="6647" w:type="dxa"/>
          <w:trHeight w:val="220"/>
        </w:trPr>
        <w:tc>
          <w:tcPr>
            <w:tcW w:w="4070"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4820" w:type="dxa"/>
            <w:tcBorders>
              <w:top w:val="single" w:sz="4" w:space="0" w:color="000000"/>
              <w:left w:val="single" w:sz="4" w:space="0" w:color="000000"/>
              <w:bottom w:val="single" w:sz="4" w:space="0" w:color="000000"/>
              <w:right w:val="single" w:sz="4" w:space="0" w:color="000000"/>
            </w:tcBorders>
          </w:tcPr>
          <w:p w14:paraId="28F06B15" w14:textId="77777777" w:rsidR="00325422" w:rsidRPr="004D621E" w:rsidRDefault="00325422" w:rsidP="004D621E">
            <w:pPr>
              <w:spacing w:after="0" w:line="276" w:lineRule="auto"/>
              <w:ind w:left="1" w:firstLine="0"/>
            </w:pPr>
            <w:r w:rsidRPr="004D621E">
              <w:rPr>
                <w:b/>
              </w:rPr>
              <w:t xml:space="preserve"> </w:t>
            </w:r>
          </w:p>
        </w:tc>
      </w:tr>
      <w:tr w:rsidR="00325422" w:rsidRPr="004D621E" w14:paraId="16B1A5A9" w14:textId="77777777" w:rsidTr="00220D54">
        <w:trPr>
          <w:gridAfter w:val="1"/>
          <w:wAfter w:w="6647" w:type="dxa"/>
          <w:trHeight w:val="215"/>
        </w:trPr>
        <w:tc>
          <w:tcPr>
            <w:tcW w:w="4070"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4D621E" w:rsidRDefault="00325422" w:rsidP="004D621E">
            <w:pPr>
              <w:spacing w:after="0" w:line="276" w:lineRule="auto"/>
              <w:ind w:left="1" w:firstLine="0"/>
            </w:pPr>
            <w:r w:rsidRPr="004D621E">
              <w:t xml:space="preserve"> </w:t>
            </w:r>
          </w:p>
        </w:tc>
      </w:tr>
      <w:tr w:rsidR="00325422" w:rsidRPr="00ED7000" w14:paraId="25593A25" w14:textId="77777777" w:rsidTr="00220D54">
        <w:trPr>
          <w:gridAfter w:val="1"/>
          <w:wAfter w:w="6647" w:type="dxa"/>
          <w:trHeight w:val="217"/>
        </w:trPr>
        <w:tc>
          <w:tcPr>
            <w:tcW w:w="4070"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4ED1FFE" w14:textId="77777777" w:rsidR="00ED7000" w:rsidRPr="00C77D05" w:rsidRDefault="00325422" w:rsidP="00ED7000">
            <w:pPr>
              <w:spacing w:line="276" w:lineRule="auto"/>
              <w:jc w:val="both"/>
              <w:rPr>
                <w:lang w:val="en-GB"/>
              </w:rPr>
            </w:pPr>
            <w:r w:rsidRPr="004D621E">
              <w:rPr>
                <w:lang w:val="en-GB"/>
              </w:rPr>
              <w:t xml:space="preserve"> </w:t>
            </w:r>
            <w:r w:rsidR="00ED7000" w:rsidRPr="00C77D05">
              <w:rPr>
                <w:lang w:val="en-GB"/>
              </w:rPr>
              <w:t>2nd level – master,</w:t>
            </w:r>
          </w:p>
          <w:p w14:paraId="3202829B" w14:textId="57F139A0" w:rsidR="00325422" w:rsidRPr="004D621E" w:rsidRDefault="00ED7000" w:rsidP="00ED7000">
            <w:pPr>
              <w:spacing w:after="0" w:line="276" w:lineRule="auto"/>
              <w:ind w:left="1" w:firstLine="0"/>
              <w:rPr>
                <w:lang w:val="en-GB"/>
              </w:rPr>
            </w:pPr>
            <w:r w:rsidRPr="00C77D05">
              <w:rPr>
                <w:lang w:val="en-GB"/>
              </w:rPr>
              <w:t>1 semester - winter semester</w:t>
            </w:r>
          </w:p>
        </w:tc>
      </w:tr>
      <w:tr w:rsidR="00325422" w:rsidRPr="00ED7000" w14:paraId="16B3CC5B"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208E85E8" w14:textId="731862C1" w:rsidR="00325422" w:rsidRPr="00ED7000" w:rsidRDefault="00325422" w:rsidP="004D621E">
            <w:pPr>
              <w:spacing w:after="0" w:line="276" w:lineRule="auto"/>
              <w:ind w:left="1" w:firstLine="0"/>
              <w:rPr>
                <w:lang w:val="en-GB"/>
              </w:rPr>
            </w:pPr>
            <w:r w:rsidRPr="00ED7000">
              <w:rPr>
                <w:lang w:val="en-GB"/>
              </w:rPr>
              <w:t xml:space="preserve"> </w:t>
            </w:r>
            <w:r w:rsidR="00ED7000" w:rsidRPr="00C77D05">
              <w:rPr>
                <w:lang w:val="en-GB"/>
              </w:rPr>
              <w:t>In this course, we will take the perspective of the marketing decision maker. You will learn about the decisions that marketers must make and tools &amp; frameworks that will assist you in making those decisions effectively.</w:t>
            </w:r>
          </w:p>
        </w:tc>
      </w:tr>
      <w:tr w:rsidR="00325422" w:rsidRPr="004D621E" w14:paraId="6ABCC11F"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4820" w:type="dxa"/>
            <w:tcBorders>
              <w:top w:val="single" w:sz="4" w:space="0" w:color="000000"/>
              <w:left w:val="single" w:sz="4" w:space="0" w:color="000000"/>
              <w:bottom w:val="single" w:sz="4" w:space="0" w:color="000000"/>
              <w:right w:val="single" w:sz="4" w:space="0" w:color="000000"/>
            </w:tcBorders>
          </w:tcPr>
          <w:p w14:paraId="242641F3" w14:textId="262FAA3B" w:rsidR="00325422" w:rsidRPr="004D621E" w:rsidRDefault="00325422" w:rsidP="004D621E">
            <w:pPr>
              <w:spacing w:after="0" w:line="276" w:lineRule="auto"/>
              <w:ind w:left="1" w:firstLine="0"/>
            </w:pPr>
            <w:r w:rsidRPr="004D621E">
              <w:t xml:space="preserve"> </w:t>
            </w:r>
            <w:r w:rsidR="00ED7000" w:rsidRPr="00C77D05">
              <w:rPr>
                <w:lang w:val="en-GB"/>
              </w:rPr>
              <w:t>seminar</w:t>
            </w:r>
          </w:p>
        </w:tc>
      </w:tr>
      <w:tr w:rsidR="00325422" w:rsidRPr="00ED7000" w14:paraId="6F2D4A9A" w14:textId="77777777" w:rsidTr="00220D54">
        <w:trPr>
          <w:gridAfter w:val="1"/>
          <w:wAfter w:w="6647" w:type="dxa"/>
          <w:trHeight w:val="218"/>
        </w:trPr>
        <w:tc>
          <w:tcPr>
            <w:tcW w:w="4070"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4D621E" w:rsidRDefault="00B06052" w:rsidP="004D621E">
            <w:pPr>
              <w:spacing w:after="0" w:line="276" w:lineRule="auto"/>
              <w:ind w:left="0" w:firstLine="0"/>
            </w:pPr>
            <w:r w:rsidRPr="004D621E">
              <w:t xml:space="preserve">Full </w:t>
            </w:r>
            <w:proofErr w:type="spellStart"/>
            <w:r w:rsidRPr="004D621E">
              <w:t>description</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40E1FED6" w14:textId="77777777" w:rsidR="00ED7000" w:rsidRPr="00C77D05" w:rsidRDefault="00325422" w:rsidP="00ED7000">
            <w:pPr>
              <w:spacing w:line="276" w:lineRule="auto"/>
              <w:jc w:val="both"/>
              <w:rPr>
                <w:bCs/>
                <w:lang w:val="en-GB"/>
              </w:rPr>
            </w:pPr>
            <w:r w:rsidRPr="00ED7000">
              <w:rPr>
                <w:lang w:val="en-GB"/>
              </w:rPr>
              <w:t xml:space="preserve"> </w:t>
            </w:r>
            <w:r w:rsidR="00ED7000" w:rsidRPr="00C77D05">
              <w:rPr>
                <w:bCs/>
                <w:lang w:val="en-GB"/>
              </w:rPr>
              <w:t>This course tries to show a holistic approach to marketing management - based on strategies for growing customer value and profitability</w:t>
            </w:r>
          </w:p>
          <w:p w14:paraId="38FA22D2" w14:textId="77777777" w:rsidR="00ED7000" w:rsidRPr="00C77D05" w:rsidRDefault="00ED7000" w:rsidP="00ED7000">
            <w:pPr>
              <w:spacing w:line="276" w:lineRule="auto"/>
              <w:jc w:val="both"/>
              <w:rPr>
                <w:bCs/>
                <w:lang w:val="en-GB"/>
              </w:rPr>
            </w:pPr>
            <w:r w:rsidRPr="00C77D05">
              <w:rPr>
                <w:bCs/>
                <w:lang w:val="en-GB"/>
              </w:rPr>
              <w:t xml:space="preserve">The aim of the course is to introduce students to marketing strategy formulation and to marketing program development. To enhance students problem-solving abilities in operational areas of marketing by providing you with a set of analytical tools (i.e., frameworks, concepts, models, and techniques). To show the major decisions that marketing managers face in their efforts to balance the organization’s objectives and resources against needs and opportunities in the global marketplace. To present examples of how firms organize their marketing efforts and manage their marketing programs across a broad range of business settings (e.g., FMCG, pharmaceutical, telecommunications, financial services, automobile industries).  </w:t>
            </w:r>
          </w:p>
          <w:p w14:paraId="3243D41E" w14:textId="6F16AC47" w:rsidR="00325422" w:rsidRPr="00ED7000" w:rsidRDefault="00325422" w:rsidP="004D621E">
            <w:pPr>
              <w:spacing w:after="0" w:line="276" w:lineRule="auto"/>
              <w:ind w:left="1" w:firstLine="0"/>
              <w:rPr>
                <w:lang w:val="en-GB"/>
              </w:rPr>
            </w:pPr>
          </w:p>
        </w:tc>
      </w:tr>
      <w:tr w:rsidR="00325422" w:rsidRPr="004D621E" w14:paraId="0EC178B4" w14:textId="77777777" w:rsidTr="00220D54">
        <w:trPr>
          <w:gridAfter w:val="1"/>
          <w:wAfter w:w="6647" w:type="dxa"/>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proofErr w:type="spellStart"/>
            <w:r w:rsidRPr="004D621E">
              <w:t>Prerequisites</w:t>
            </w:r>
            <w:proofErr w:type="spellEnd"/>
          </w:p>
        </w:tc>
        <w:tc>
          <w:tcPr>
            <w:tcW w:w="2565"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proofErr w:type="spellStart"/>
            <w:r w:rsidRPr="004D621E">
              <w:t>Formal</w:t>
            </w:r>
            <w:proofErr w:type="spellEnd"/>
            <w:r w:rsidR="00325422" w:rsidRPr="004D621E">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026E239" w14:textId="4BFC115E" w:rsidR="00325422" w:rsidRPr="004D621E" w:rsidRDefault="00325422" w:rsidP="004D621E">
            <w:pPr>
              <w:spacing w:after="0" w:line="276" w:lineRule="auto"/>
              <w:ind w:left="1" w:firstLine="0"/>
            </w:pPr>
            <w:r w:rsidRPr="004D621E">
              <w:t xml:space="preserve"> </w:t>
            </w:r>
            <w:r w:rsidR="00ED7000">
              <w:t>xxx</w:t>
            </w:r>
          </w:p>
        </w:tc>
      </w:tr>
      <w:tr w:rsidR="00325422" w:rsidRPr="004D621E" w14:paraId="38B55437" w14:textId="77777777" w:rsidTr="00220D54">
        <w:trPr>
          <w:gridAfter w:val="1"/>
          <w:wAfter w:w="6647" w:type="dxa"/>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4D621E" w:rsidRDefault="00325422" w:rsidP="004D621E">
            <w:pPr>
              <w:spacing w:after="160" w:line="276" w:lineRule="auto"/>
              <w:ind w:left="0" w:firstLine="0"/>
            </w:pPr>
          </w:p>
        </w:tc>
        <w:tc>
          <w:tcPr>
            <w:tcW w:w="2565" w:type="dxa"/>
            <w:tcBorders>
              <w:top w:val="single" w:sz="4" w:space="0" w:color="000000"/>
              <w:left w:val="single" w:sz="4" w:space="0" w:color="000000"/>
              <w:bottom w:val="single" w:sz="4" w:space="0" w:color="000000"/>
              <w:right w:val="single" w:sz="4" w:space="0" w:color="000000"/>
            </w:tcBorders>
          </w:tcPr>
          <w:p w14:paraId="532E0153" w14:textId="5E44FFE0" w:rsidR="00325422" w:rsidRPr="004D621E" w:rsidRDefault="00B06052" w:rsidP="004D621E">
            <w:pPr>
              <w:spacing w:after="0" w:line="276" w:lineRule="auto"/>
              <w:ind w:left="2" w:firstLine="0"/>
            </w:pPr>
            <w:proofErr w:type="spellStart"/>
            <w:r w:rsidRPr="004D621E">
              <w:t>Initial</w:t>
            </w:r>
            <w:proofErr w:type="spellEnd"/>
            <w:r w:rsidR="00325422" w:rsidRPr="004D621E">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6F5A485" w14:textId="73BBA8C5" w:rsidR="00325422" w:rsidRPr="004D621E" w:rsidRDefault="00325422" w:rsidP="004D621E">
            <w:pPr>
              <w:spacing w:after="0" w:line="276" w:lineRule="auto"/>
              <w:ind w:left="1" w:firstLine="0"/>
            </w:pPr>
            <w:r w:rsidRPr="004D621E">
              <w:t xml:space="preserve"> </w:t>
            </w:r>
            <w:r w:rsidR="00ED7000">
              <w:t>xxx</w:t>
            </w:r>
          </w:p>
        </w:tc>
      </w:tr>
      <w:tr w:rsidR="00325422" w:rsidRPr="00ED7000" w14:paraId="191612E4"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4D621E" w:rsidRDefault="00B06052" w:rsidP="004D621E">
            <w:pPr>
              <w:spacing w:after="0" w:line="276" w:lineRule="auto"/>
              <w:ind w:left="0" w:firstLine="0"/>
            </w:pPr>
            <w:r w:rsidRPr="004D621E">
              <w:t xml:space="preserve">Learning </w:t>
            </w:r>
            <w:proofErr w:type="spellStart"/>
            <w:r w:rsidRPr="004D621E">
              <w:t>outcomes</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2EF104BE" w14:textId="77777777" w:rsidR="00ED7000" w:rsidRPr="00C77D05" w:rsidRDefault="00325422" w:rsidP="00ED7000">
            <w:pPr>
              <w:spacing w:line="276" w:lineRule="auto"/>
              <w:jc w:val="both"/>
              <w:rPr>
                <w:lang w:val="en-GB"/>
              </w:rPr>
            </w:pPr>
            <w:r w:rsidRPr="00ED7000">
              <w:rPr>
                <w:lang w:val="en-GB"/>
              </w:rPr>
              <w:t xml:space="preserve"> </w:t>
            </w:r>
            <w:r w:rsidR="00ED7000" w:rsidRPr="00C77D05">
              <w:rPr>
                <w:lang w:val="en-GB"/>
              </w:rPr>
              <w:t xml:space="preserve">By the end of the course, you should understand the complexity and challenges associated with making marketing decisions. </w:t>
            </w:r>
          </w:p>
          <w:p w14:paraId="6F4FC8BC" w14:textId="77777777" w:rsidR="00ED7000" w:rsidRPr="00C77D05" w:rsidRDefault="00ED7000" w:rsidP="00ED7000">
            <w:pPr>
              <w:spacing w:line="276" w:lineRule="auto"/>
              <w:jc w:val="both"/>
              <w:rPr>
                <w:lang w:val="en-GB"/>
              </w:rPr>
            </w:pPr>
            <w:r w:rsidRPr="00C77D05">
              <w:rPr>
                <w:lang w:val="en-GB"/>
              </w:rPr>
              <w:t xml:space="preserve">You will be able to design effective marketing strategies. </w:t>
            </w:r>
          </w:p>
          <w:p w14:paraId="62D4BAB9" w14:textId="77777777" w:rsidR="00ED7000" w:rsidRPr="00C77D05" w:rsidRDefault="00ED7000" w:rsidP="00ED7000">
            <w:pPr>
              <w:spacing w:line="276" w:lineRule="auto"/>
              <w:jc w:val="both"/>
              <w:rPr>
                <w:lang w:val="en-GB"/>
              </w:rPr>
            </w:pPr>
            <w:r w:rsidRPr="00C77D05">
              <w:rPr>
                <w:lang w:val="en-GB"/>
              </w:rPr>
              <w:lastRenderedPageBreak/>
              <w:t>You will be able to analyse the role of marketing within the firm and society,  develop analytical, communication and presentation skills (through use of technological aids).</w:t>
            </w:r>
          </w:p>
          <w:p w14:paraId="160C30BD" w14:textId="77777777" w:rsidR="00ED7000" w:rsidRPr="00C77D05" w:rsidRDefault="00ED7000" w:rsidP="00ED7000">
            <w:pPr>
              <w:spacing w:line="276" w:lineRule="auto"/>
              <w:jc w:val="both"/>
              <w:rPr>
                <w:lang w:val="en-GB"/>
              </w:rPr>
            </w:pPr>
            <w:r w:rsidRPr="00C77D05">
              <w:rPr>
                <w:lang w:val="en-GB"/>
              </w:rPr>
              <w:t>You will appraise and develop practical marketing decision-making skills to be successful in conducting business.</w:t>
            </w:r>
          </w:p>
          <w:p w14:paraId="6CB67ADB" w14:textId="77777777" w:rsidR="00ED7000" w:rsidRPr="00C77D05" w:rsidRDefault="00ED7000" w:rsidP="00ED7000">
            <w:pPr>
              <w:spacing w:line="276" w:lineRule="auto"/>
              <w:jc w:val="both"/>
              <w:rPr>
                <w:lang w:val="en-GB"/>
              </w:rPr>
            </w:pPr>
          </w:p>
          <w:p w14:paraId="2F94063E" w14:textId="77777777" w:rsidR="00ED7000" w:rsidRPr="00C77D05" w:rsidRDefault="00ED7000" w:rsidP="00ED7000">
            <w:pPr>
              <w:spacing w:line="276" w:lineRule="auto"/>
              <w:jc w:val="both"/>
              <w:rPr>
                <w:lang w:val="en-GB"/>
              </w:rPr>
            </w:pPr>
            <w:r w:rsidRPr="00C77D05">
              <w:rPr>
                <w:lang w:val="en-GB"/>
              </w:rPr>
              <w:t>On the practical side, this holistic understanding of marketing should make each of you a more knowledgeable consumer.</w:t>
            </w:r>
          </w:p>
          <w:p w14:paraId="21F397DF" w14:textId="5CC0348A" w:rsidR="00325422" w:rsidRPr="00ED7000" w:rsidRDefault="00325422" w:rsidP="004D621E">
            <w:pPr>
              <w:spacing w:after="0" w:line="276" w:lineRule="auto"/>
              <w:ind w:left="1" w:firstLine="0"/>
              <w:rPr>
                <w:lang w:val="en-GB"/>
              </w:rPr>
            </w:pPr>
          </w:p>
        </w:tc>
      </w:tr>
      <w:tr w:rsidR="00325422" w:rsidRPr="00ED7000" w14:paraId="5A99F7C7"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4D621E" w:rsidRDefault="00B06052" w:rsidP="004D621E">
            <w:pPr>
              <w:spacing w:after="0" w:line="276" w:lineRule="auto"/>
              <w:ind w:left="0" w:firstLine="0"/>
              <w:rPr>
                <w:lang w:val="en-GB"/>
              </w:rPr>
            </w:pPr>
            <w:r w:rsidRPr="004D621E">
              <w:rPr>
                <w:lang w:val="en-GB"/>
              </w:rPr>
              <w:lastRenderedPageBreak/>
              <w:t>ECTS credit allocation (and other scores)</w:t>
            </w:r>
          </w:p>
        </w:tc>
        <w:tc>
          <w:tcPr>
            <w:tcW w:w="4820" w:type="dxa"/>
            <w:tcBorders>
              <w:top w:val="single" w:sz="4" w:space="0" w:color="000000"/>
              <w:left w:val="single" w:sz="4" w:space="0" w:color="000000"/>
              <w:bottom w:val="single" w:sz="4" w:space="0" w:color="000000"/>
              <w:right w:val="single" w:sz="4" w:space="0" w:color="000000"/>
            </w:tcBorders>
          </w:tcPr>
          <w:p w14:paraId="5DC7F1F4" w14:textId="1E8C22EA" w:rsidR="00325422" w:rsidRPr="004D621E" w:rsidRDefault="00325422" w:rsidP="004D621E">
            <w:pPr>
              <w:spacing w:after="0" w:line="276" w:lineRule="auto"/>
              <w:ind w:left="1" w:firstLine="0"/>
              <w:rPr>
                <w:lang w:val="en-GB"/>
              </w:rPr>
            </w:pPr>
            <w:r w:rsidRPr="004D621E">
              <w:rPr>
                <w:lang w:val="en-GB"/>
              </w:rPr>
              <w:t xml:space="preserve"> </w:t>
            </w:r>
            <w:r w:rsidR="00ED7000" w:rsidRPr="00C77D05">
              <w:rPr>
                <w:lang w:val="en-GB"/>
              </w:rPr>
              <w:t>4 ECTS</w:t>
            </w:r>
          </w:p>
        </w:tc>
      </w:tr>
      <w:tr w:rsidR="00ED7000" w:rsidRPr="00ED7000" w14:paraId="301969D1" w14:textId="77777777" w:rsidTr="00220D54">
        <w:trPr>
          <w:gridAfter w:val="1"/>
          <w:wAfter w:w="6647" w:type="dxa"/>
          <w:trHeight w:val="218"/>
        </w:trPr>
        <w:tc>
          <w:tcPr>
            <w:tcW w:w="4070" w:type="dxa"/>
            <w:gridSpan w:val="2"/>
            <w:tcBorders>
              <w:top w:val="single" w:sz="4" w:space="0" w:color="000000"/>
              <w:left w:val="single" w:sz="4" w:space="0" w:color="000000"/>
              <w:bottom w:val="single" w:sz="4" w:space="0" w:color="000000"/>
              <w:right w:val="single" w:sz="4" w:space="0" w:color="000000"/>
            </w:tcBorders>
          </w:tcPr>
          <w:p w14:paraId="5FC37AD6" w14:textId="6E7DE31D" w:rsidR="00ED7000" w:rsidRPr="004D621E" w:rsidRDefault="00ED7000" w:rsidP="00ED7000">
            <w:pPr>
              <w:spacing w:after="0" w:line="276" w:lineRule="auto"/>
              <w:ind w:left="0" w:firstLine="0"/>
              <w:rPr>
                <w:lang w:val="en-GB"/>
              </w:rPr>
            </w:pPr>
            <w:r w:rsidRPr="004D621E">
              <w:rPr>
                <w:lang w:val="en-GB"/>
              </w:rPr>
              <w:t>Assessment methods and assessment criteria</w:t>
            </w:r>
          </w:p>
        </w:tc>
        <w:tc>
          <w:tcPr>
            <w:tcW w:w="4820" w:type="dxa"/>
            <w:tcBorders>
              <w:top w:val="single" w:sz="4" w:space="0" w:color="000000"/>
              <w:left w:val="single" w:sz="4" w:space="0" w:color="000000"/>
              <w:bottom w:val="single" w:sz="4" w:space="0" w:color="000000"/>
              <w:right w:val="single" w:sz="4" w:space="0" w:color="000000"/>
            </w:tcBorders>
          </w:tcPr>
          <w:p w14:paraId="295114A7" w14:textId="77777777" w:rsidR="00ED7000" w:rsidRPr="00C77D05" w:rsidRDefault="00ED7000" w:rsidP="00ED7000">
            <w:pPr>
              <w:numPr>
                <w:ilvl w:val="0"/>
                <w:numId w:val="1"/>
              </w:numPr>
              <w:spacing w:after="0" w:line="276" w:lineRule="auto"/>
              <w:rPr>
                <w:lang w:val="en-GB"/>
              </w:rPr>
            </w:pPr>
            <w:r w:rsidRPr="00C77D05">
              <w:rPr>
                <w:lang w:val="en-GB"/>
              </w:rPr>
              <w:t xml:space="preserve">Midterm and final written tests. Each of two tests will consist of short essay (open-ended) questions. No books are allowed. The questions will be based on the literature chapters, lecture notes and video clips, the cases covered in class and the corresponding class discussions. </w:t>
            </w:r>
            <w:r w:rsidRPr="00C77D05">
              <w:rPr>
                <w:rFonts w:eastAsia="Batang"/>
                <w:lang w:val="en-GB"/>
              </w:rPr>
              <w:t xml:space="preserve">You can take a make-up test </w:t>
            </w:r>
            <w:r w:rsidRPr="00C77D05">
              <w:rPr>
                <w:rFonts w:eastAsia="Batang"/>
                <w:u w:val="single"/>
                <w:lang w:val="en-GB"/>
              </w:rPr>
              <w:t>only after</w:t>
            </w:r>
            <w:r w:rsidRPr="00C77D05">
              <w:rPr>
                <w:rFonts w:eastAsia="Batang"/>
                <w:lang w:val="en-GB"/>
              </w:rPr>
              <w:t xml:space="preserve"> you turn in legitimate evidence (doctor’s note) before the scheduled test date.</w:t>
            </w:r>
          </w:p>
          <w:p w14:paraId="269207F6" w14:textId="77777777" w:rsidR="00ED7000" w:rsidRPr="00C77D05" w:rsidRDefault="00ED7000" w:rsidP="00ED7000">
            <w:pPr>
              <w:spacing w:line="276" w:lineRule="auto"/>
              <w:ind w:left="283"/>
              <w:rPr>
                <w:lang w:val="en-GB"/>
              </w:rPr>
            </w:pPr>
          </w:p>
          <w:p w14:paraId="4B48322C" w14:textId="77777777" w:rsidR="00ED7000" w:rsidRPr="00C77D05" w:rsidRDefault="00ED7000" w:rsidP="00ED7000">
            <w:pPr>
              <w:numPr>
                <w:ilvl w:val="0"/>
                <w:numId w:val="1"/>
              </w:numPr>
              <w:spacing w:after="0" w:line="276" w:lineRule="auto"/>
              <w:rPr>
                <w:lang w:val="en-GB"/>
              </w:rPr>
            </w:pPr>
            <w:r w:rsidRPr="00C77D05">
              <w:rPr>
                <w:rFonts w:eastAsia="Batang"/>
                <w:lang w:val="en-GB"/>
              </w:rPr>
              <w:t xml:space="preserve">Final group project. </w:t>
            </w:r>
            <w:r w:rsidRPr="00C77D05">
              <w:rPr>
                <w:lang w:val="en-GB"/>
              </w:rPr>
              <w:t>The group project requires each group to develop a marketing plan for a new product or service of an existing company (not a hypothetical company).  The project should cover issues discussed in class. Students will be provided with the additional Group Project Guideline. There will be a group presentation at the end of the semester. All group members should present their group project. </w:t>
            </w:r>
          </w:p>
          <w:p w14:paraId="2BB9989A" w14:textId="77777777" w:rsidR="00ED7000" w:rsidRPr="00C77D05" w:rsidRDefault="00ED7000" w:rsidP="00ED7000">
            <w:pPr>
              <w:spacing w:line="276" w:lineRule="auto"/>
              <w:rPr>
                <w:lang w:val="en-GB"/>
              </w:rPr>
            </w:pPr>
          </w:p>
          <w:p w14:paraId="0A2024E4" w14:textId="77777777" w:rsidR="00ED7000" w:rsidRPr="00C77D05" w:rsidRDefault="00ED7000" w:rsidP="00ED7000">
            <w:pPr>
              <w:numPr>
                <w:ilvl w:val="0"/>
                <w:numId w:val="1"/>
              </w:numPr>
              <w:spacing w:after="0" w:line="276" w:lineRule="auto"/>
              <w:rPr>
                <w:lang w:val="en-GB"/>
              </w:rPr>
            </w:pPr>
            <w:r w:rsidRPr="00C77D05">
              <w:rPr>
                <w:lang w:val="en-GB"/>
              </w:rPr>
              <w:t xml:space="preserve">Case studies done in the class. Each case is to be done in groups of 3-4 students. In case of absence students will </w:t>
            </w:r>
            <w:proofErr w:type="spellStart"/>
            <w:r w:rsidRPr="00C77D05">
              <w:rPr>
                <w:lang w:val="en-GB"/>
              </w:rPr>
              <w:t>loose</w:t>
            </w:r>
            <w:proofErr w:type="spellEnd"/>
            <w:r w:rsidRPr="00C77D05">
              <w:rPr>
                <w:lang w:val="en-GB"/>
              </w:rPr>
              <w:t xml:space="preserve"> points (no make-up points!)</w:t>
            </w:r>
          </w:p>
          <w:p w14:paraId="0E33E33F" w14:textId="77777777" w:rsidR="00ED7000" w:rsidRPr="00C77D05" w:rsidRDefault="00ED7000" w:rsidP="00ED7000">
            <w:pPr>
              <w:spacing w:line="276" w:lineRule="auto"/>
              <w:rPr>
                <w:lang w:val="en-GB"/>
              </w:rPr>
            </w:pPr>
          </w:p>
          <w:p w14:paraId="77A1A600" w14:textId="77777777" w:rsidR="00ED7000" w:rsidRPr="00C77D05" w:rsidRDefault="00ED7000" w:rsidP="00ED7000">
            <w:pPr>
              <w:numPr>
                <w:ilvl w:val="0"/>
                <w:numId w:val="1"/>
              </w:numPr>
              <w:spacing w:after="0" w:line="276" w:lineRule="auto"/>
              <w:rPr>
                <w:bCs/>
                <w:lang w:val="en-GB"/>
              </w:rPr>
            </w:pPr>
            <w:r w:rsidRPr="00C77D05">
              <w:rPr>
                <w:bCs/>
                <w:lang w:val="en-GB"/>
              </w:rPr>
              <w:t xml:space="preserve">Class attendance and participation in class discussion is </w:t>
            </w:r>
            <w:r w:rsidRPr="00C77D05">
              <w:rPr>
                <w:lang w:val="en-GB"/>
              </w:rPr>
              <w:t xml:space="preserve">expected.  Your class preparation and exchanges of different thoughts or ideas with other students are crucial to the success of the class and </w:t>
            </w:r>
            <w:r w:rsidRPr="00C77D05">
              <w:rPr>
                <w:lang w:val="en-GB"/>
              </w:rPr>
              <w:lastRenderedPageBreak/>
              <w:t>contribute to learning. The points you can get at the end of the semester will be based on my subjective evaluation of each individual’s class participation.</w:t>
            </w:r>
          </w:p>
          <w:p w14:paraId="0F6A3E19" w14:textId="77777777" w:rsidR="00ED7000" w:rsidRPr="00C77D05" w:rsidRDefault="00ED7000" w:rsidP="00ED7000">
            <w:pPr>
              <w:pStyle w:val="Akapitzlist"/>
              <w:rPr>
                <w:rFonts w:ascii="Arial" w:hAnsi="Arial" w:cs="Arial"/>
                <w:bCs/>
                <w:lang w:val="en-GB"/>
              </w:rPr>
            </w:pPr>
          </w:p>
          <w:p w14:paraId="694C5302" w14:textId="79DCEE5D" w:rsidR="00ED7000" w:rsidRPr="004D621E" w:rsidRDefault="00ED7000" w:rsidP="00ED7000">
            <w:pPr>
              <w:spacing w:after="0" w:line="276" w:lineRule="auto"/>
              <w:ind w:left="1" w:firstLine="0"/>
              <w:rPr>
                <w:lang w:val="en-GB"/>
              </w:rPr>
            </w:pPr>
            <w:r w:rsidRPr="00C77D05">
              <w:rPr>
                <w:rFonts w:eastAsiaTheme="majorEastAsia"/>
                <w:lang w:val="en-GB"/>
              </w:rPr>
              <w:t xml:space="preserve">Please do not come to class if you are unwell. </w:t>
            </w:r>
            <w:r w:rsidRPr="00C77D05">
              <w:rPr>
                <w:lang w:val="en-GB"/>
              </w:rPr>
              <w:t xml:space="preserve">Two absences are excused for whatever reason you might have </w:t>
            </w:r>
            <w:r w:rsidRPr="00C77D05">
              <w:rPr>
                <w:bCs/>
                <w:i/>
                <w:iCs/>
                <w:lang w:val="en-GB"/>
              </w:rPr>
              <w:t>(Use the two absences wisely).</w:t>
            </w:r>
          </w:p>
        </w:tc>
      </w:tr>
      <w:tr w:rsidR="00ED7000" w:rsidRPr="004D621E" w14:paraId="212A23E1"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59FD3497" w14:textId="2B7F5890" w:rsidR="00ED7000" w:rsidRPr="004D621E" w:rsidRDefault="00ED7000" w:rsidP="00ED7000">
            <w:pPr>
              <w:spacing w:after="0" w:line="276" w:lineRule="auto"/>
              <w:ind w:left="0" w:firstLine="0"/>
            </w:pPr>
            <w:proofErr w:type="spellStart"/>
            <w:r w:rsidRPr="004D621E">
              <w:lastRenderedPageBreak/>
              <w:t>Examination</w:t>
            </w:r>
            <w:proofErr w:type="spellEnd"/>
            <w:r w:rsidRPr="004D621E">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770863C" w14:textId="77777777" w:rsidR="00ED7000" w:rsidRPr="00C77D05" w:rsidRDefault="00ED7000" w:rsidP="00ED7000">
            <w:pPr>
              <w:rPr>
                <w:b/>
                <w:lang w:val="en-GB"/>
              </w:rPr>
            </w:pPr>
          </w:p>
          <w:p w14:paraId="32DA9EAA" w14:textId="77777777" w:rsidR="00ED7000" w:rsidRPr="00C77D05" w:rsidRDefault="00ED7000" w:rsidP="00ED7000">
            <w:pPr>
              <w:rPr>
                <w:b/>
                <w:lang w:val="en-GB"/>
              </w:rPr>
            </w:pPr>
            <w:r w:rsidRPr="00C77D05">
              <w:rPr>
                <w:b/>
                <w:lang w:val="en-GB"/>
              </w:rPr>
              <w:t>Course Grading:</w:t>
            </w:r>
          </w:p>
          <w:p w14:paraId="0805A4C5" w14:textId="77777777" w:rsidR="00ED7000" w:rsidRPr="00C77D05" w:rsidRDefault="00ED7000" w:rsidP="00ED7000">
            <w:pPr>
              <w:numPr>
                <w:ilvl w:val="0"/>
                <w:numId w:val="1"/>
              </w:numPr>
              <w:spacing w:after="0" w:line="276" w:lineRule="auto"/>
              <w:rPr>
                <w:lang w:val="en-GB"/>
              </w:rPr>
            </w:pPr>
            <w:r w:rsidRPr="00C77D05">
              <w:rPr>
                <w:lang w:val="en-GB"/>
              </w:rPr>
              <w:t>Midterm  test (open-ended questions, 20% of final grade) minimum 11% to pass</w:t>
            </w:r>
          </w:p>
          <w:p w14:paraId="5B8ED835" w14:textId="77777777" w:rsidR="00ED7000" w:rsidRPr="00C77D05" w:rsidRDefault="00ED7000" w:rsidP="00ED7000">
            <w:pPr>
              <w:numPr>
                <w:ilvl w:val="0"/>
                <w:numId w:val="1"/>
              </w:numPr>
              <w:spacing w:after="0" w:line="276" w:lineRule="auto"/>
              <w:rPr>
                <w:lang w:val="en-GB"/>
              </w:rPr>
            </w:pPr>
            <w:r w:rsidRPr="00C77D05">
              <w:rPr>
                <w:lang w:val="en-GB"/>
              </w:rPr>
              <w:t>Final  test (open-ended questions, 20% of final grade) minimum 11% to pass</w:t>
            </w:r>
          </w:p>
          <w:p w14:paraId="12093D67" w14:textId="77777777" w:rsidR="00ED7000" w:rsidRPr="00C77D05" w:rsidRDefault="00ED7000" w:rsidP="00ED7000">
            <w:pPr>
              <w:numPr>
                <w:ilvl w:val="0"/>
                <w:numId w:val="1"/>
              </w:numPr>
              <w:spacing w:after="0" w:line="276" w:lineRule="auto"/>
              <w:rPr>
                <w:lang w:val="en-GB"/>
              </w:rPr>
            </w:pPr>
            <w:r w:rsidRPr="00C77D05">
              <w:rPr>
                <w:lang w:val="en-GB"/>
              </w:rPr>
              <w:t xml:space="preserve">20% case studies (written preparation: 2-3 pages, case is to be done in groups: 3-4 persons during the class or at home as a homework) </w:t>
            </w:r>
          </w:p>
          <w:p w14:paraId="07854B39" w14:textId="77777777" w:rsidR="00ED7000" w:rsidRPr="00C77D05" w:rsidRDefault="00ED7000" w:rsidP="00ED7000">
            <w:pPr>
              <w:numPr>
                <w:ilvl w:val="0"/>
                <w:numId w:val="1"/>
              </w:numPr>
              <w:spacing w:after="0" w:line="276" w:lineRule="auto"/>
              <w:rPr>
                <w:lang w:val="en-GB"/>
              </w:rPr>
            </w:pPr>
            <w:r w:rsidRPr="00C77D05">
              <w:rPr>
                <w:lang w:val="en-GB"/>
              </w:rPr>
              <w:t>30% final group project</w:t>
            </w:r>
          </w:p>
          <w:p w14:paraId="1FA38308" w14:textId="77777777" w:rsidR="00ED7000" w:rsidRPr="00C77D05" w:rsidRDefault="00ED7000" w:rsidP="00ED7000">
            <w:pPr>
              <w:numPr>
                <w:ilvl w:val="0"/>
                <w:numId w:val="1"/>
              </w:numPr>
              <w:shd w:val="clear" w:color="auto" w:fill="FFFFFF"/>
              <w:spacing w:after="0" w:line="276" w:lineRule="auto"/>
              <w:rPr>
                <w:lang w:val="en-GB"/>
              </w:rPr>
            </w:pPr>
            <w:r w:rsidRPr="00C77D05">
              <w:rPr>
                <w:lang w:val="en-GB"/>
              </w:rPr>
              <w:t>10% c</w:t>
            </w:r>
            <w:r w:rsidRPr="00C77D05">
              <w:rPr>
                <w:bCs/>
                <w:lang w:val="en-GB"/>
              </w:rPr>
              <w:t>lass attendance and participation in class discussion (A</w:t>
            </w:r>
            <w:r w:rsidRPr="00C77D05">
              <w:rPr>
                <w:lang w:val="en-GB"/>
              </w:rPr>
              <w:t xml:space="preserve">ctive individual participation in class discussion is both essential and expected. Please be prepared to share and discuss your thoughts and ideas with the class!   </w:t>
            </w:r>
          </w:p>
          <w:p w14:paraId="5EE67BA8" w14:textId="77777777" w:rsidR="00ED7000" w:rsidRPr="00C77D05" w:rsidRDefault="00ED7000" w:rsidP="00ED7000">
            <w:pPr>
              <w:spacing w:line="276" w:lineRule="auto"/>
              <w:ind w:left="283"/>
              <w:rPr>
                <w:bCs/>
                <w:lang w:val="en-GB"/>
              </w:rPr>
            </w:pPr>
          </w:p>
          <w:p w14:paraId="4B22CD3F" w14:textId="77777777" w:rsidR="00ED7000" w:rsidRPr="00C77D05" w:rsidRDefault="00ED7000" w:rsidP="00ED7000">
            <w:pPr>
              <w:spacing w:line="276" w:lineRule="auto"/>
              <w:ind w:left="283"/>
              <w:rPr>
                <w:lang w:val="en-GB"/>
              </w:rPr>
            </w:pPr>
          </w:p>
          <w:p w14:paraId="1128D556" w14:textId="77777777" w:rsidR="00ED7000" w:rsidRPr="00C77D05" w:rsidRDefault="00ED7000" w:rsidP="00ED7000">
            <w:pPr>
              <w:spacing w:line="276" w:lineRule="auto"/>
              <w:rPr>
                <w:b/>
                <w:lang w:val="en-GB"/>
              </w:rPr>
            </w:pPr>
            <w:r w:rsidRPr="00C77D05">
              <w:rPr>
                <w:b/>
                <w:lang w:val="en-GB"/>
              </w:rPr>
              <w:t>Final grades:</w:t>
            </w:r>
          </w:p>
          <w:p w14:paraId="668D09D9"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100 – 96% - 5!</w:t>
            </w:r>
          </w:p>
          <w:p w14:paraId="4BBFC038"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95 –  91% - 5</w:t>
            </w:r>
          </w:p>
          <w:p w14:paraId="163DFDE3"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90 – 81% - 4+</w:t>
            </w:r>
          </w:p>
          <w:p w14:paraId="6341A343"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80 – 71% - 4</w:t>
            </w:r>
          </w:p>
          <w:p w14:paraId="68212B36"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70 – 61% - 3+</w:t>
            </w:r>
          </w:p>
          <w:p w14:paraId="5B83A9B5"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60 – 51% - 3</w:t>
            </w:r>
          </w:p>
          <w:p w14:paraId="65125E97"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50% or less - 2</w:t>
            </w:r>
          </w:p>
          <w:p w14:paraId="61D77180" w14:textId="14901B35" w:rsidR="00ED7000" w:rsidRPr="004D621E" w:rsidRDefault="00ED7000" w:rsidP="00ED7000">
            <w:pPr>
              <w:spacing w:after="0" w:line="276" w:lineRule="auto"/>
              <w:ind w:left="361" w:firstLine="0"/>
            </w:pPr>
          </w:p>
        </w:tc>
      </w:tr>
      <w:tr w:rsidR="00ED7000" w:rsidRPr="004D621E" w14:paraId="073565A4"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68AF2330" w14:textId="5A99BD4E" w:rsidR="00ED7000" w:rsidRPr="004D621E" w:rsidRDefault="00ED7000" w:rsidP="00ED7000">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4A8D5344" w14:textId="77777777" w:rsidR="00ED7000" w:rsidRPr="00C77D05" w:rsidRDefault="00ED7000" w:rsidP="00ED7000">
            <w:pPr>
              <w:spacing w:line="276" w:lineRule="auto"/>
              <w:jc w:val="both"/>
              <w:rPr>
                <w:lang w:val="en-GB"/>
              </w:rPr>
            </w:pPr>
            <w:r w:rsidRPr="00C77D05">
              <w:rPr>
                <w:lang w:val="en-GB"/>
              </w:rPr>
              <w:t>obligatory,</w:t>
            </w:r>
          </w:p>
          <w:p w14:paraId="2AC0458D" w14:textId="77777777" w:rsidR="00ED7000" w:rsidRPr="00C77D05" w:rsidRDefault="00ED7000" w:rsidP="00ED7000">
            <w:pPr>
              <w:spacing w:line="276" w:lineRule="auto"/>
              <w:jc w:val="both"/>
              <w:rPr>
                <w:lang w:val="en-GB"/>
              </w:rPr>
            </w:pPr>
            <w:r w:rsidRPr="00C77D05">
              <w:rPr>
                <w:lang w:val="en-GB"/>
              </w:rPr>
              <w:t>seminar</w:t>
            </w:r>
          </w:p>
          <w:p w14:paraId="2D38F0A4" w14:textId="77777777" w:rsidR="00ED7000" w:rsidRPr="00C77D05" w:rsidRDefault="00ED7000" w:rsidP="00ED7000">
            <w:pPr>
              <w:spacing w:line="276" w:lineRule="auto"/>
              <w:jc w:val="both"/>
              <w:rPr>
                <w:lang w:val="en-GB"/>
              </w:rPr>
            </w:pPr>
            <w:r w:rsidRPr="00C77D05">
              <w:rPr>
                <w:lang w:val="en-GB"/>
              </w:rPr>
              <w:t>2nd level, year 1 (semester 1)</w:t>
            </w:r>
          </w:p>
          <w:p w14:paraId="21E5C7F9" w14:textId="7C7482D0" w:rsidR="00ED7000" w:rsidRPr="004D621E" w:rsidRDefault="00ED7000" w:rsidP="00ED7000">
            <w:pPr>
              <w:spacing w:after="0" w:line="276" w:lineRule="auto"/>
            </w:pPr>
            <w:r w:rsidRPr="00C77D05">
              <w:rPr>
                <w:lang w:val="en-GB"/>
              </w:rPr>
              <w:t>Full time mode</w:t>
            </w:r>
            <w:r w:rsidRPr="004D621E">
              <w:t xml:space="preserve"> </w:t>
            </w:r>
          </w:p>
        </w:tc>
      </w:tr>
      <w:tr w:rsidR="00ED7000" w:rsidRPr="00ED7000" w14:paraId="4A326BB5"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2688F150" w14:textId="3DEB8979" w:rsidR="00ED7000" w:rsidRPr="004D621E" w:rsidRDefault="00ED7000" w:rsidP="00ED7000">
            <w:pPr>
              <w:spacing w:after="0" w:line="276" w:lineRule="auto"/>
              <w:ind w:left="0" w:firstLine="0"/>
            </w:pPr>
            <w:r w:rsidRPr="00C77D05">
              <w:rPr>
                <w:lang w:val="en-GB"/>
              </w:rPr>
              <w:t>Mode of delivery</w:t>
            </w:r>
          </w:p>
        </w:tc>
        <w:tc>
          <w:tcPr>
            <w:tcW w:w="4820" w:type="dxa"/>
            <w:tcBorders>
              <w:top w:val="single" w:sz="4" w:space="0" w:color="000000"/>
              <w:left w:val="single" w:sz="4" w:space="0" w:color="000000"/>
              <w:bottom w:val="single" w:sz="4" w:space="0" w:color="000000"/>
              <w:right w:val="single" w:sz="4" w:space="0" w:color="000000"/>
            </w:tcBorders>
          </w:tcPr>
          <w:p w14:paraId="6E8F09BA" w14:textId="77777777" w:rsidR="00ED7000" w:rsidRPr="00C77D05" w:rsidRDefault="00ED7000" w:rsidP="00ED7000">
            <w:pPr>
              <w:spacing w:line="276" w:lineRule="auto"/>
              <w:rPr>
                <w:lang w:val="en-GB"/>
              </w:rPr>
            </w:pPr>
            <w:r w:rsidRPr="00ED7000">
              <w:rPr>
                <w:lang w:val="en-GB"/>
              </w:rPr>
              <w:t xml:space="preserve"> </w:t>
            </w:r>
            <w:r w:rsidRPr="00C77D05">
              <w:rPr>
                <w:lang w:val="en-GB"/>
              </w:rPr>
              <w:t xml:space="preserve">A combination of lectures, discussions of cases, group presentations and a course project will be employed to achieve the course objectives. Internet video will also be used to </w:t>
            </w:r>
            <w:r w:rsidRPr="00C77D05">
              <w:rPr>
                <w:lang w:val="en-GB"/>
              </w:rPr>
              <w:lastRenderedPageBreak/>
              <w:t xml:space="preserve">better understand class materials and discussions. </w:t>
            </w:r>
          </w:p>
          <w:p w14:paraId="007505E8" w14:textId="77777777" w:rsidR="00ED7000" w:rsidRPr="00C77D05" w:rsidRDefault="00ED7000" w:rsidP="00ED7000">
            <w:pPr>
              <w:spacing w:line="276" w:lineRule="auto"/>
              <w:jc w:val="both"/>
              <w:rPr>
                <w:lang w:val="en-GB"/>
              </w:rPr>
            </w:pPr>
          </w:p>
          <w:p w14:paraId="025F0F42" w14:textId="77777777" w:rsidR="00ED7000" w:rsidRPr="00C77D05" w:rsidRDefault="00ED7000" w:rsidP="00ED7000">
            <w:pPr>
              <w:spacing w:line="276" w:lineRule="auto"/>
              <w:jc w:val="both"/>
              <w:rPr>
                <w:lang w:val="en-GB"/>
              </w:rPr>
            </w:pPr>
            <w:r w:rsidRPr="00C77D05">
              <w:rPr>
                <w:lang w:val="en-GB"/>
              </w:rPr>
              <w:t xml:space="preserve">In the class (+ </w:t>
            </w:r>
            <w:proofErr w:type="spellStart"/>
            <w:r w:rsidRPr="00C77D05">
              <w:rPr>
                <w:lang w:val="en-GB"/>
              </w:rPr>
              <w:t>eNauka</w:t>
            </w:r>
            <w:proofErr w:type="spellEnd"/>
            <w:r w:rsidRPr="00C77D05">
              <w:rPr>
                <w:lang w:val="en-GB"/>
              </w:rPr>
              <w:t>)</w:t>
            </w:r>
          </w:p>
          <w:p w14:paraId="6E9E4E65" w14:textId="13D90553" w:rsidR="00ED7000" w:rsidRPr="00ED7000" w:rsidRDefault="00ED7000" w:rsidP="00ED7000">
            <w:pPr>
              <w:spacing w:after="0" w:line="276" w:lineRule="auto"/>
              <w:ind w:left="1" w:firstLine="0"/>
              <w:rPr>
                <w:lang w:val="en-GB"/>
              </w:rPr>
            </w:pPr>
            <w:r w:rsidRPr="00C77D05">
              <w:rPr>
                <w:lang w:val="en-GB"/>
              </w:rPr>
              <w:t xml:space="preserve">In case of necessity – online  via Zoom (+ </w:t>
            </w:r>
            <w:proofErr w:type="spellStart"/>
            <w:r w:rsidRPr="00C77D05">
              <w:rPr>
                <w:lang w:val="en-GB"/>
              </w:rPr>
              <w:t>eNauka</w:t>
            </w:r>
            <w:proofErr w:type="spellEnd"/>
            <w:r w:rsidRPr="00C77D05">
              <w:rPr>
                <w:lang w:val="en-GB"/>
              </w:rPr>
              <w:t>)</w:t>
            </w:r>
          </w:p>
        </w:tc>
      </w:tr>
      <w:tr w:rsidR="00ED7000" w:rsidRPr="004D621E" w14:paraId="422AC647" w14:textId="11375330" w:rsidTr="00220D54">
        <w:trPr>
          <w:trHeight w:val="218"/>
        </w:trPr>
        <w:tc>
          <w:tcPr>
            <w:tcW w:w="4070" w:type="dxa"/>
            <w:gridSpan w:val="2"/>
            <w:tcBorders>
              <w:top w:val="single" w:sz="4" w:space="0" w:color="000000"/>
              <w:left w:val="single" w:sz="4" w:space="0" w:color="000000"/>
              <w:bottom w:val="single" w:sz="4" w:space="0" w:color="000000"/>
              <w:right w:val="single" w:sz="4" w:space="0" w:color="000000"/>
            </w:tcBorders>
          </w:tcPr>
          <w:p w14:paraId="0B5AD1B4" w14:textId="6CA120EC" w:rsidR="00ED7000" w:rsidRPr="004D621E" w:rsidRDefault="00ED7000" w:rsidP="00ED7000">
            <w:pPr>
              <w:spacing w:after="0" w:line="276" w:lineRule="auto"/>
              <w:ind w:left="0" w:firstLine="0"/>
            </w:pPr>
            <w:r w:rsidRPr="004D621E">
              <w:lastRenderedPageBreak/>
              <w:t xml:space="preserve">Language </w:t>
            </w:r>
          </w:p>
        </w:tc>
        <w:tc>
          <w:tcPr>
            <w:tcW w:w="4820" w:type="dxa"/>
            <w:tcBorders>
              <w:top w:val="single" w:sz="4" w:space="0" w:color="000000"/>
              <w:left w:val="single" w:sz="4" w:space="0" w:color="000000"/>
              <w:bottom w:val="single" w:sz="4" w:space="0" w:color="000000"/>
              <w:right w:val="single" w:sz="4" w:space="0" w:color="000000"/>
            </w:tcBorders>
          </w:tcPr>
          <w:p w14:paraId="362B9CCA" w14:textId="353CD75A" w:rsidR="00ED7000" w:rsidRPr="004D621E" w:rsidRDefault="00ED7000" w:rsidP="00ED7000">
            <w:pPr>
              <w:spacing w:after="0" w:line="276" w:lineRule="auto"/>
              <w:ind w:left="1" w:firstLine="0"/>
            </w:pPr>
            <w:r w:rsidRPr="00C77D05">
              <w:rPr>
                <w:lang w:val="en-GB"/>
              </w:rPr>
              <w:t>English</w:t>
            </w:r>
          </w:p>
        </w:tc>
        <w:tc>
          <w:tcPr>
            <w:tcW w:w="6647" w:type="dxa"/>
          </w:tcPr>
          <w:p w14:paraId="127F0E77" w14:textId="2D041A20" w:rsidR="00ED7000" w:rsidRPr="004D621E" w:rsidRDefault="00ED7000" w:rsidP="00ED7000">
            <w:pPr>
              <w:spacing w:after="160" w:line="259" w:lineRule="auto"/>
              <w:ind w:left="0" w:firstLine="0"/>
            </w:pPr>
          </w:p>
        </w:tc>
      </w:tr>
      <w:tr w:rsidR="00ED7000" w:rsidRPr="00163D9E" w14:paraId="62160E67"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7E0563E9" w14:textId="447B8C6A" w:rsidR="00ED7000" w:rsidRPr="004D621E" w:rsidRDefault="00ED7000" w:rsidP="00ED7000">
            <w:pPr>
              <w:spacing w:after="0" w:line="276" w:lineRule="auto"/>
              <w:ind w:left="0" w:firstLine="0"/>
            </w:pPr>
            <w:proofErr w:type="spellStart"/>
            <w:r w:rsidRPr="004D621E">
              <w:t>Bibliography</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2FD6E4D8" w14:textId="4DBF85D3" w:rsidR="00ED7000" w:rsidRPr="00163D9E" w:rsidRDefault="00163D9E" w:rsidP="00220D54">
            <w:pPr>
              <w:spacing w:after="0" w:line="276" w:lineRule="auto"/>
              <w:rPr>
                <w:lang w:val="en-GB"/>
              </w:rPr>
            </w:pPr>
            <w:r w:rsidRPr="00C77D05">
              <w:rPr>
                <w:bCs/>
                <w:lang w:val="en-GB"/>
              </w:rPr>
              <w:t>Kotler P., G. Armstrong, Principles of Marketing, Pearson, 14e</w:t>
            </w:r>
          </w:p>
        </w:tc>
      </w:tr>
      <w:tr w:rsidR="00ED7000" w:rsidRPr="00ED7000" w14:paraId="2FAEF6D3"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033380C1" w14:textId="2A644172" w:rsidR="00ED7000" w:rsidRPr="004D621E" w:rsidRDefault="00ED7000" w:rsidP="00ED7000">
            <w:pPr>
              <w:spacing w:after="0" w:line="276" w:lineRule="auto"/>
              <w:ind w:left="0" w:firstLine="0"/>
              <w:rPr>
                <w:lang w:val="en-GB"/>
              </w:rPr>
            </w:pPr>
            <w:r w:rsidRPr="004D621E">
              <w:rPr>
                <w:lang w:val="en-GB"/>
              </w:rPr>
              <w:t xml:space="preserve">Internship as part of the course </w:t>
            </w:r>
          </w:p>
        </w:tc>
        <w:tc>
          <w:tcPr>
            <w:tcW w:w="4820" w:type="dxa"/>
            <w:tcBorders>
              <w:top w:val="single" w:sz="4" w:space="0" w:color="000000"/>
              <w:left w:val="single" w:sz="4" w:space="0" w:color="000000"/>
              <w:bottom w:val="single" w:sz="4" w:space="0" w:color="000000"/>
              <w:right w:val="single" w:sz="4" w:space="0" w:color="000000"/>
            </w:tcBorders>
          </w:tcPr>
          <w:p w14:paraId="69DF1ED6" w14:textId="2937808E" w:rsidR="00ED7000" w:rsidRPr="004D621E" w:rsidRDefault="00ED7000" w:rsidP="00ED7000">
            <w:pPr>
              <w:spacing w:after="0" w:line="276" w:lineRule="auto"/>
              <w:ind w:left="1" w:firstLine="0"/>
              <w:rPr>
                <w:lang w:val="en-GB"/>
              </w:rPr>
            </w:pPr>
            <w:r w:rsidRPr="004D621E">
              <w:rPr>
                <w:lang w:val="en-GB"/>
              </w:rPr>
              <w:t xml:space="preserve"> </w:t>
            </w:r>
            <w:r>
              <w:rPr>
                <w:lang w:val="en-GB"/>
              </w:rPr>
              <w:t>xxx</w:t>
            </w:r>
          </w:p>
        </w:tc>
      </w:tr>
      <w:tr w:rsidR="00ED7000" w:rsidRPr="004D621E" w14:paraId="37BB6CB8"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663FC987" w14:textId="36E14D53" w:rsidR="00ED7000" w:rsidRPr="004D621E" w:rsidRDefault="00ED7000" w:rsidP="00ED7000">
            <w:pPr>
              <w:spacing w:after="0" w:line="276" w:lineRule="auto"/>
              <w:ind w:left="0" w:firstLine="0"/>
            </w:pPr>
            <w:proofErr w:type="spellStart"/>
            <w:r w:rsidRPr="004D621E">
              <w:t>Coordinators</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382327D2" w14:textId="45EE2F2D" w:rsidR="00ED7000" w:rsidRPr="00220D54" w:rsidRDefault="00ED7000" w:rsidP="00220D54">
            <w:pPr>
              <w:spacing w:after="0" w:line="276" w:lineRule="auto"/>
            </w:pPr>
            <w:r w:rsidRPr="00220D54">
              <w:rPr>
                <w:lang w:val="en-GB"/>
              </w:rPr>
              <w:t>Agnieszka Wilczak, PhD</w:t>
            </w:r>
          </w:p>
        </w:tc>
      </w:tr>
      <w:tr w:rsidR="00ED7000" w:rsidRPr="004D621E" w14:paraId="4282D8D7" w14:textId="77777777" w:rsidTr="00220D54">
        <w:trPr>
          <w:gridAfter w:val="1"/>
          <w:wAfter w:w="6647" w:type="dxa"/>
          <w:trHeight w:val="216"/>
        </w:trPr>
        <w:tc>
          <w:tcPr>
            <w:tcW w:w="4070" w:type="dxa"/>
            <w:gridSpan w:val="2"/>
            <w:tcBorders>
              <w:top w:val="single" w:sz="4" w:space="0" w:color="000000"/>
              <w:left w:val="single" w:sz="4" w:space="0" w:color="000000"/>
              <w:bottom w:val="single" w:sz="4" w:space="0" w:color="000000"/>
              <w:right w:val="single" w:sz="4" w:space="0" w:color="000000"/>
            </w:tcBorders>
          </w:tcPr>
          <w:p w14:paraId="2C46A8FC" w14:textId="4DF746C4" w:rsidR="00ED7000" w:rsidRPr="004D621E" w:rsidRDefault="00ED7000" w:rsidP="00ED7000">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4820" w:type="dxa"/>
            <w:tcBorders>
              <w:top w:val="single" w:sz="4" w:space="0" w:color="000000"/>
              <w:left w:val="single" w:sz="4" w:space="0" w:color="000000"/>
              <w:bottom w:val="single" w:sz="4" w:space="0" w:color="000000"/>
              <w:right w:val="single" w:sz="4" w:space="0" w:color="000000"/>
            </w:tcBorders>
          </w:tcPr>
          <w:p w14:paraId="2DCD92BB" w14:textId="2BD13E1A" w:rsidR="00ED7000" w:rsidRPr="00220D54" w:rsidRDefault="00ED7000" w:rsidP="00220D54">
            <w:pPr>
              <w:spacing w:after="0" w:line="276" w:lineRule="auto"/>
            </w:pPr>
            <w:r w:rsidRPr="00220D54">
              <w:rPr>
                <w:lang w:val="en-GB"/>
              </w:rPr>
              <w:t>Agnieszka Wilczak, PhD</w:t>
            </w:r>
          </w:p>
        </w:tc>
      </w:tr>
      <w:tr w:rsidR="00ED7000" w:rsidRPr="004D621E" w14:paraId="7631AEA4" w14:textId="77777777" w:rsidTr="00220D54">
        <w:trPr>
          <w:gridAfter w:val="1"/>
          <w:wAfter w:w="6647" w:type="dxa"/>
          <w:trHeight w:val="218"/>
        </w:trPr>
        <w:tc>
          <w:tcPr>
            <w:tcW w:w="4070" w:type="dxa"/>
            <w:gridSpan w:val="2"/>
            <w:tcBorders>
              <w:top w:val="single" w:sz="4" w:space="0" w:color="000000"/>
              <w:left w:val="single" w:sz="4" w:space="0" w:color="000000"/>
              <w:bottom w:val="single" w:sz="4" w:space="0" w:color="000000"/>
              <w:right w:val="single" w:sz="4" w:space="0" w:color="000000"/>
            </w:tcBorders>
          </w:tcPr>
          <w:p w14:paraId="30C57FD5" w14:textId="5651BD21" w:rsidR="00ED7000" w:rsidRPr="004D621E" w:rsidRDefault="00ED7000" w:rsidP="00ED7000">
            <w:pPr>
              <w:spacing w:after="0" w:line="276" w:lineRule="auto"/>
              <w:ind w:left="0" w:firstLine="0"/>
            </w:pPr>
            <w:r w:rsidRPr="004D621E">
              <w:t xml:space="preserve">Notes </w:t>
            </w:r>
          </w:p>
        </w:tc>
        <w:tc>
          <w:tcPr>
            <w:tcW w:w="4820" w:type="dxa"/>
            <w:tcBorders>
              <w:top w:val="single" w:sz="4" w:space="0" w:color="000000"/>
              <w:left w:val="single" w:sz="4" w:space="0" w:color="000000"/>
              <w:bottom w:val="single" w:sz="4" w:space="0" w:color="000000"/>
              <w:right w:val="single" w:sz="4" w:space="0" w:color="000000"/>
            </w:tcBorders>
          </w:tcPr>
          <w:p w14:paraId="23C5CC0C" w14:textId="77777777" w:rsidR="00ED7000" w:rsidRPr="004D621E" w:rsidRDefault="00ED7000" w:rsidP="00ED7000">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8465" w:type="dxa"/>
        <w:tblInd w:w="-106" w:type="dxa"/>
        <w:tblCellMar>
          <w:top w:w="4" w:type="dxa"/>
          <w:left w:w="106" w:type="dxa"/>
          <w:right w:w="115" w:type="dxa"/>
        </w:tblCellMar>
        <w:tblLook w:val="04A0" w:firstRow="1" w:lastRow="0" w:firstColumn="1" w:lastColumn="0" w:noHBand="0" w:noVBand="1"/>
      </w:tblPr>
      <w:tblGrid>
        <w:gridCol w:w="1432"/>
        <w:gridCol w:w="7436"/>
      </w:tblGrid>
      <w:tr w:rsidR="00B06052" w:rsidRPr="004D621E" w14:paraId="6704B5BB"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7033"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ED7000" w:rsidRPr="004D621E" w14:paraId="4AF71237" w14:textId="77777777" w:rsidTr="00163D9E">
        <w:trPr>
          <w:trHeight w:val="218"/>
        </w:trPr>
        <w:tc>
          <w:tcPr>
            <w:tcW w:w="1432" w:type="dxa"/>
            <w:tcBorders>
              <w:top w:val="single" w:sz="4" w:space="0" w:color="000000"/>
              <w:left w:val="single" w:sz="4" w:space="0" w:color="000000"/>
              <w:bottom w:val="single" w:sz="4" w:space="0" w:color="000000"/>
              <w:right w:val="single" w:sz="4" w:space="0" w:color="000000"/>
            </w:tcBorders>
          </w:tcPr>
          <w:p w14:paraId="3ABCAE8F" w14:textId="4F18F3FE" w:rsidR="00ED7000" w:rsidRPr="004D621E" w:rsidRDefault="00ED7000" w:rsidP="00ED7000">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7033" w:type="dxa"/>
            <w:tcBorders>
              <w:top w:val="single" w:sz="4" w:space="0" w:color="000000"/>
              <w:left w:val="single" w:sz="4" w:space="0" w:color="000000"/>
              <w:bottom w:val="single" w:sz="4" w:space="0" w:color="000000"/>
              <w:right w:val="single" w:sz="4" w:space="0" w:color="000000"/>
            </w:tcBorders>
          </w:tcPr>
          <w:p w14:paraId="738185CE" w14:textId="1707F7B4" w:rsidR="00ED7000" w:rsidRPr="00220D54" w:rsidRDefault="00ED7000" w:rsidP="00ED7000">
            <w:pPr>
              <w:spacing w:after="0" w:line="276" w:lineRule="auto"/>
              <w:ind w:left="1" w:firstLine="0"/>
            </w:pPr>
            <w:r w:rsidRPr="00220D54">
              <w:rPr>
                <w:lang w:val="en-GB"/>
              </w:rPr>
              <w:t>Agnieszka Wilczak</w:t>
            </w:r>
          </w:p>
        </w:tc>
      </w:tr>
      <w:tr w:rsidR="00ED7000" w:rsidRPr="004D621E" w14:paraId="4868B4FC"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tcPr>
          <w:p w14:paraId="0382B4DB" w14:textId="707C1652" w:rsidR="00ED7000" w:rsidRPr="004D621E" w:rsidRDefault="00ED7000" w:rsidP="00ED7000">
            <w:pPr>
              <w:spacing w:after="0" w:line="276" w:lineRule="auto"/>
              <w:ind w:left="0" w:firstLine="0"/>
            </w:pPr>
            <w:proofErr w:type="spellStart"/>
            <w:r w:rsidRPr="004D621E">
              <w:t>Title</w:t>
            </w:r>
            <w:proofErr w:type="spellEnd"/>
            <w:r w:rsidRPr="004D621E">
              <w:t xml:space="preserve"> </w:t>
            </w:r>
          </w:p>
        </w:tc>
        <w:tc>
          <w:tcPr>
            <w:tcW w:w="7033" w:type="dxa"/>
            <w:tcBorders>
              <w:top w:val="single" w:sz="4" w:space="0" w:color="000000"/>
              <w:left w:val="single" w:sz="4" w:space="0" w:color="000000"/>
              <w:bottom w:val="single" w:sz="4" w:space="0" w:color="000000"/>
              <w:right w:val="single" w:sz="4" w:space="0" w:color="000000"/>
            </w:tcBorders>
          </w:tcPr>
          <w:p w14:paraId="4860E61D" w14:textId="682D6435" w:rsidR="00ED7000" w:rsidRPr="00220D54" w:rsidRDefault="00ED7000" w:rsidP="00ED7000">
            <w:pPr>
              <w:spacing w:after="0" w:line="276" w:lineRule="auto"/>
              <w:ind w:left="1" w:firstLine="0"/>
            </w:pPr>
            <w:r w:rsidRPr="00220D54">
              <w:rPr>
                <w:lang w:val="en-GB"/>
              </w:rPr>
              <w:t>PhD</w:t>
            </w:r>
          </w:p>
        </w:tc>
      </w:tr>
      <w:tr w:rsidR="00ED7000" w:rsidRPr="004D621E" w14:paraId="30545EBB"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tcPr>
          <w:p w14:paraId="73F40834" w14:textId="7FA45A92" w:rsidR="00ED7000" w:rsidRPr="004D621E" w:rsidRDefault="00ED7000" w:rsidP="00ED7000">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7033" w:type="dxa"/>
            <w:tcBorders>
              <w:top w:val="single" w:sz="4" w:space="0" w:color="000000"/>
              <w:left w:val="single" w:sz="4" w:space="0" w:color="000000"/>
              <w:bottom w:val="single" w:sz="4" w:space="0" w:color="000000"/>
              <w:right w:val="single" w:sz="4" w:space="0" w:color="000000"/>
            </w:tcBorders>
          </w:tcPr>
          <w:p w14:paraId="73EB98DD" w14:textId="306A222B" w:rsidR="00ED7000" w:rsidRPr="004D621E" w:rsidRDefault="00ED7000" w:rsidP="00ED7000">
            <w:pPr>
              <w:spacing w:after="0" w:line="276" w:lineRule="auto"/>
              <w:ind w:left="1" w:firstLine="0"/>
            </w:pPr>
            <w:r w:rsidRPr="00C77D05">
              <w:rPr>
                <w:lang w:val="en-GB"/>
              </w:rPr>
              <w:t>Seminar</w:t>
            </w:r>
          </w:p>
        </w:tc>
      </w:tr>
      <w:tr w:rsidR="00ED7000" w:rsidRPr="00ED7000" w14:paraId="297C743D"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tcPr>
          <w:p w14:paraId="2FC2FCEF" w14:textId="6947BEF7" w:rsidR="00ED7000" w:rsidRPr="00ED7000" w:rsidRDefault="00ED7000" w:rsidP="00ED7000">
            <w:pPr>
              <w:spacing w:after="0" w:line="276" w:lineRule="auto"/>
              <w:ind w:left="0" w:firstLine="0"/>
              <w:rPr>
                <w:lang w:val="en-GB"/>
              </w:rPr>
            </w:pPr>
            <w:r w:rsidRPr="00ED7000">
              <w:rPr>
                <w:lang w:val="en-GB"/>
              </w:rPr>
              <w:t>Learning outcomes defined for didactic method used during the course</w:t>
            </w:r>
          </w:p>
        </w:tc>
        <w:tc>
          <w:tcPr>
            <w:tcW w:w="7033" w:type="dxa"/>
            <w:tcBorders>
              <w:top w:val="single" w:sz="4" w:space="0" w:color="000000"/>
              <w:left w:val="single" w:sz="4" w:space="0" w:color="000000"/>
              <w:bottom w:val="single" w:sz="4" w:space="0" w:color="000000"/>
              <w:right w:val="single" w:sz="4" w:space="0" w:color="000000"/>
            </w:tcBorders>
          </w:tcPr>
          <w:p w14:paraId="069BAE81" w14:textId="77777777" w:rsidR="00ED7000" w:rsidRPr="00C77D05" w:rsidRDefault="00ED7000" w:rsidP="00ED7000">
            <w:pPr>
              <w:spacing w:line="276" w:lineRule="auto"/>
              <w:jc w:val="both"/>
              <w:rPr>
                <w:lang w:val="en-GB"/>
              </w:rPr>
            </w:pPr>
            <w:r w:rsidRPr="00ED7000">
              <w:rPr>
                <w:lang w:val="en-GB"/>
              </w:rPr>
              <w:t xml:space="preserve"> </w:t>
            </w:r>
            <w:r w:rsidRPr="00C77D05">
              <w:rPr>
                <w:lang w:val="en-GB"/>
              </w:rPr>
              <w:t xml:space="preserve">By the end of the course, you should understand the complexity and challenges associated with making marketing decisions. You will be able to design effective marketing strategies. </w:t>
            </w:r>
          </w:p>
          <w:p w14:paraId="1D822BE9" w14:textId="77777777" w:rsidR="00ED7000" w:rsidRPr="00C77D05" w:rsidRDefault="00ED7000" w:rsidP="00ED7000">
            <w:pPr>
              <w:spacing w:line="276" w:lineRule="auto"/>
              <w:jc w:val="both"/>
              <w:rPr>
                <w:lang w:val="en-GB"/>
              </w:rPr>
            </w:pPr>
            <w:r w:rsidRPr="00C77D05">
              <w:rPr>
                <w:lang w:val="en-GB"/>
              </w:rPr>
              <w:t>You will be able to analyse the role of marketing within the firm and society,  develop analytical, communication,  presentation skills (through use of technological aids) and</w:t>
            </w:r>
          </w:p>
          <w:p w14:paraId="25DB4118" w14:textId="77777777" w:rsidR="00ED7000" w:rsidRPr="00C77D05" w:rsidRDefault="00ED7000" w:rsidP="00ED7000">
            <w:pPr>
              <w:spacing w:line="276" w:lineRule="auto"/>
              <w:jc w:val="both"/>
              <w:rPr>
                <w:lang w:val="en-GB"/>
              </w:rPr>
            </w:pPr>
            <w:r w:rsidRPr="00C77D05">
              <w:rPr>
                <w:lang w:val="en-GB"/>
              </w:rPr>
              <w:t>appraise and develop practical marketing decision-making skills to be successful in conducting business.</w:t>
            </w:r>
          </w:p>
          <w:p w14:paraId="675CF914" w14:textId="77777777" w:rsidR="00ED7000" w:rsidRPr="00C77D05" w:rsidRDefault="00ED7000" w:rsidP="00ED7000">
            <w:pPr>
              <w:spacing w:line="276" w:lineRule="auto"/>
              <w:jc w:val="both"/>
              <w:rPr>
                <w:lang w:val="en-GB"/>
              </w:rPr>
            </w:pPr>
          </w:p>
          <w:p w14:paraId="666E1DDC" w14:textId="74CC596A" w:rsidR="00ED7000" w:rsidRPr="00ED7000" w:rsidRDefault="00ED7000" w:rsidP="00ED7000">
            <w:pPr>
              <w:spacing w:after="0" w:line="276" w:lineRule="auto"/>
              <w:ind w:left="1" w:firstLine="0"/>
              <w:rPr>
                <w:lang w:val="en-GB"/>
              </w:rPr>
            </w:pPr>
            <w:r w:rsidRPr="00C77D05">
              <w:rPr>
                <w:lang w:val="en-GB"/>
              </w:rPr>
              <w:t>On the practical side, this holistic understanding of marketing should make each of you a more knowledgeable consumer.</w:t>
            </w:r>
          </w:p>
        </w:tc>
      </w:tr>
      <w:tr w:rsidR="00ED7000" w:rsidRPr="00ED7000" w14:paraId="2096DE5A"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tcPr>
          <w:p w14:paraId="2684108B" w14:textId="62F0768F" w:rsidR="00ED7000" w:rsidRPr="004D621E" w:rsidRDefault="00ED7000" w:rsidP="00ED7000">
            <w:pPr>
              <w:spacing w:after="0" w:line="276" w:lineRule="auto"/>
              <w:ind w:left="0" w:firstLine="0"/>
              <w:rPr>
                <w:lang w:val="en-GB"/>
              </w:rPr>
            </w:pPr>
            <w:r w:rsidRPr="004D621E">
              <w:rPr>
                <w:lang w:val="en-GB"/>
              </w:rPr>
              <w:t>Assessment methods and assessment criteria for didactic method used during the course</w:t>
            </w:r>
          </w:p>
        </w:tc>
        <w:tc>
          <w:tcPr>
            <w:tcW w:w="7033" w:type="dxa"/>
            <w:tcBorders>
              <w:top w:val="single" w:sz="4" w:space="0" w:color="000000"/>
              <w:left w:val="single" w:sz="4" w:space="0" w:color="000000"/>
              <w:bottom w:val="single" w:sz="4" w:space="0" w:color="000000"/>
              <w:right w:val="single" w:sz="4" w:space="0" w:color="000000"/>
            </w:tcBorders>
          </w:tcPr>
          <w:p w14:paraId="2EBB83B5" w14:textId="77777777" w:rsidR="00ED7000" w:rsidRPr="00C77D05" w:rsidRDefault="00ED7000" w:rsidP="00ED7000">
            <w:pPr>
              <w:numPr>
                <w:ilvl w:val="0"/>
                <w:numId w:val="1"/>
              </w:numPr>
              <w:spacing w:after="0" w:line="276" w:lineRule="auto"/>
              <w:rPr>
                <w:lang w:val="en-GB"/>
              </w:rPr>
            </w:pPr>
            <w:r w:rsidRPr="00C77D05">
              <w:rPr>
                <w:lang w:val="en-GB"/>
              </w:rPr>
              <w:t xml:space="preserve">Midterm and final written tests. Each of two tests will consist of short essay (open-ended) questions. No books are allowed. The questions will be based on the literature chapters, lecture notes and video clips, the cases covered in class and the corresponding class discussions. </w:t>
            </w:r>
            <w:r w:rsidRPr="00C77D05">
              <w:rPr>
                <w:rFonts w:eastAsia="Batang"/>
                <w:lang w:val="en-GB"/>
              </w:rPr>
              <w:t xml:space="preserve">You can take a make-up test </w:t>
            </w:r>
            <w:r w:rsidRPr="00C77D05">
              <w:rPr>
                <w:rFonts w:eastAsia="Batang"/>
                <w:u w:val="single"/>
                <w:lang w:val="en-GB"/>
              </w:rPr>
              <w:t>only after</w:t>
            </w:r>
            <w:r w:rsidRPr="00C77D05">
              <w:rPr>
                <w:rFonts w:eastAsia="Batang"/>
                <w:lang w:val="en-GB"/>
              </w:rPr>
              <w:t xml:space="preserve"> you turn in legitimate evidence (doctor’s note) before the scheduled test date.</w:t>
            </w:r>
          </w:p>
          <w:p w14:paraId="6AB879F6" w14:textId="77777777" w:rsidR="00ED7000" w:rsidRPr="00C77D05" w:rsidRDefault="00ED7000" w:rsidP="00ED7000">
            <w:pPr>
              <w:spacing w:line="276" w:lineRule="auto"/>
              <w:ind w:left="283"/>
              <w:rPr>
                <w:lang w:val="en-GB"/>
              </w:rPr>
            </w:pPr>
          </w:p>
          <w:p w14:paraId="422BCFF2" w14:textId="77777777" w:rsidR="00ED7000" w:rsidRPr="00C77D05" w:rsidRDefault="00ED7000" w:rsidP="00ED7000">
            <w:pPr>
              <w:numPr>
                <w:ilvl w:val="0"/>
                <w:numId w:val="1"/>
              </w:numPr>
              <w:spacing w:after="0" w:line="276" w:lineRule="auto"/>
              <w:rPr>
                <w:lang w:val="en-GB"/>
              </w:rPr>
            </w:pPr>
            <w:r w:rsidRPr="00C77D05">
              <w:rPr>
                <w:rFonts w:eastAsia="Batang"/>
                <w:lang w:val="en-GB"/>
              </w:rPr>
              <w:t xml:space="preserve">Final group project. </w:t>
            </w:r>
            <w:r w:rsidRPr="00C77D05">
              <w:rPr>
                <w:lang w:val="en-GB"/>
              </w:rPr>
              <w:t>The group project requires each group to develop a marketing plan for a new product or service of an existing company (not a hypothetical company).  The project should cover issues discussed in class. Students will be provided with the additional Group Project Guideline. There will be a group presentation at the end of the semester. All group members should present their group project. </w:t>
            </w:r>
          </w:p>
          <w:p w14:paraId="25D5613D" w14:textId="77777777" w:rsidR="00ED7000" w:rsidRPr="00C77D05" w:rsidRDefault="00ED7000" w:rsidP="00ED7000">
            <w:pPr>
              <w:spacing w:line="276" w:lineRule="auto"/>
              <w:rPr>
                <w:lang w:val="en-GB"/>
              </w:rPr>
            </w:pPr>
          </w:p>
          <w:p w14:paraId="06003156" w14:textId="77777777" w:rsidR="00ED7000" w:rsidRPr="00C77D05" w:rsidRDefault="00ED7000" w:rsidP="00ED7000">
            <w:pPr>
              <w:numPr>
                <w:ilvl w:val="0"/>
                <w:numId w:val="1"/>
              </w:numPr>
              <w:spacing w:after="0" w:line="276" w:lineRule="auto"/>
              <w:rPr>
                <w:lang w:val="en-GB"/>
              </w:rPr>
            </w:pPr>
            <w:r w:rsidRPr="00C77D05">
              <w:rPr>
                <w:lang w:val="en-GB"/>
              </w:rPr>
              <w:t>Case studies done in the class. Each case is to be done in groups of 3-4 students. In case of absence students will lose points (no make-up points!)</w:t>
            </w:r>
          </w:p>
          <w:p w14:paraId="5071715B" w14:textId="77777777" w:rsidR="00ED7000" w:rsidRPr="00C77D05" w:rsidRDefault="00ED7000" w:rsidP="00ED7000">
            <w:pPr>
              <w:spacing w:line="276" w:lineRule="auto"/>
              <w:rPr>
                <w:lang w:val="en-GB"/>
              </w:rPr>
            </w:pPr>
          </w:p>
          <w:p w14:paraId="2B1683FB" w14:textId="77777777" w:rsidR="00ED7000" w:rsidRPr="00C77D05" w:rsidRDefault="00ED7000" w:rsidP="00ED7000">
            <w:pPr>
              <w:numPr>
                <w:ilvl w:val="0"/>
                <w:numId w:val="1"/>
              </w:numPr>
              <w:spacing w:after="0" w:line="276" w:lineRule="auto"/>
              <w:rPr>
                <w:bCs/>
                <w:lang w:val="en-GB"/>
              </w:rPr>
            </w:pPr>
            <w:r w:rsidRPr="00C77D05">
              <w:rPr>
                <w:bCs/>
                <w:lang w:val="en-GB"/>
              </w:rPr>
              <w:t xml:space="preserve">Class attendance and participation in class discussion is </w:t>
            </w:r>
            <w:r w:rsidRPr="00C77D05">
              <w:rPr>
                <w:lang w:val="en-GB"/>
              </w:rPr>
              <w:t>expected.  Your class preparation and exchanges of different thoughts or ideas with other students are crucial to the success of the class and contribute to learning. The points you can get at the end of the semester will be based on my subjective evaluation of each individual’s class participation.</w:t>
            </w:r>
          </w:p>
          <w:p w14:paraId="19D1F872" w14:textId="77777777" w:rsidR="00ED7000" w:rsidRPr="00C77D05" w:rsidRDefault="00ED7000" w:rsidP="00ED7000">
            <w:pPr>
              <w:pStyle w:val="Akapitzlist"/>
              <w:rPr>
                <w:rFonts w:ascii="Arial" w:hAnsi="Arial" w:cs="Arial"/>
                <w:bCs/>
                <w:lang w:val="en-GB"/>
              </w:rPr>
            </w:pPr>
          </w:p>
          <w:p w14:paraId="337B69CE" w14:textId="2734F319" w:rsidR="00ED7000" w:rsidRPr="004D621E" w:rsidRDefault="00ED7000" w:rsidP="00ED7000">
            <w:pPr>
              <w:spacing w:after="0" w:line="276" w:lineRule="auto"/>
              <w:ind w:left="1" w:firstLine="0"/>
              <w:rPr>
                <w:lang w:val="en-GB"/>
              </w:rPr>
            </w:pPr>
            <w:r w:rsidRPr="00C77D05">
              <w:rPr>
                <w:rFonts w:eastAsiaTheme="majorEastAsia"/>
                <w:lang w:val="en-GB"/>
              </w:rPr>
              <w:t xml:space="preserve">Please do not come to class if you are unwell. </w:t>
            </w:r>
            <w:r w:rsidRPr="00C77D05">
              <w:rPr>
                <w:lang w:val="en-GB"/>
              </w:rPr>
              <w:t xml:space="preserve">Two absences are excused for whatever reason you might have </w:t>
            </w:r>
            <w:r w:rsidRPr="00C77D05">
              <w:rPr>
                <w:bCs/>
                <w:i/>
                <w:iCs/>
                <w:lang w:val="en-GB"/>
              </w:rPr>
              <w:t>(Use the two absences wisely).</w:t>
            </w:r>
          </w:p>
        </w:tc>
      </w:tr>
      <w:tr w:rsidR="00ED7000" w:rsidRPr="00ED7000" w14:paraId="459489CE" w14:textId="77777777" w:rsidTr="00163D9E">
        <w:trPr>
          <w:trHeight w:val="218"/>
        </w:trPr>
        <w:tc>
          <w:tcPr>
            <w:tcW w:w="1432" w:type="dxa"/>
            <w:tcBorders>
              <w:top w:val="single" w:sz="4" w:space="0" w:color="000000"/>
              <w:left w:val="single" w:sz="4" w:space="0" w:color="000000"/>
              <w:bottom w:val="single" w:sz="4" w:space="0" w:color="000000"/>
              <w:right w:val="single" w:sz="4" w:space="0" w:color="000000"/>
            </w:tcBorders>
          </w:tcPr>
          <w:p w14:paraId="56DCE65B" w14:textId="62D97981" w:rsidR="00ED7000" w:rsidRPr="004D621E" w:rsidRDefault="00ED7000" w:rsidP="00ED7000">
            <w:pPr>
              <w:spacing w:after="0" w:line="276" w:lineRule="auto"/>
              <w:ind w:left="0" w:firstLine="0"/>
              <w:rPr>
                <w:lang w:val="en-GB"/>
              </w:rPr>
            </w:pPr>
            <w:r w:rsidRPr="004D621E">
              <w:rPr>
                <w:lang w:val="en-GB"/>
              </w:rPr>
              <w:lastRenderedPageBreak/>
              <w:t>Examination for didactic method used during the course</w:t>
            </w:r>
          </w:p>
        </w:tc>
        <w:tc>
          <w:tcPr>
            <w:tcW w:w="7033" w:type="dxa"/>
            <w:tcBorders>
              <w:top w:val="single" w:sz="4" w:space="0" w:color="000000"/>
              <w:left w:val="single" w:sz="4" w:space="0" w:color="000000"/>
              <w:bottom w:val="single" w:sz="4" w:space="0" w:color="000000"/>
              <w:right w:val="single" w:sz="4" w:space="0" w:color="000000"/>
            </w:tcBorders>
          </w:tcPr>
          <w:p w14:paraId="12A9A3CE" w14:textId="77777777" w:rsidR="00ED7000" w:rsidRPr="00C77D05" w:rsidRDefault="00ED7000" w:rsidP="00ED7000">
            <w:pPr>
              <w:rPr>
                <w:b/>
                <w:lang w:val="en-GB"/>
              </w:rPr>
            </w:pPr>
          </w:p>
          <w:p w14:paraId="10FDCC76" w14:textId="77777777" w:rsidR="00ED7000" w:rsidRPr="00C77D05" w:rsidRDefault="00ED7000" w:rsidP="00ED7000">
            <w:pPr>
              <w:rPr>
                <w:b/>
                <w:lang w:val="en-GB"/>
              </w:rPr>
            </w:pPr>
            <w:r w:rsidRPr="00C77D05">
              <w:rPr>
                <w:b/>
                <w:lang w:val="en-GB"/>
              </w:rPr>
              <w:t>Course Grading:</w:t>
            </w:r>
          </w:p>
          <w:p w14:paraId="73998E4D" w14:textId="77777777" w:rsidR="00ED7000" w:rsidRPr="00C77D05" w:rsidRDefault="00ED7000" w:rsidP="00ED7000">
            <w:pPr>
              <w:numPr>
                <w:ilvl w:val="0"/>
                <w:numId w:val="1"/>
              </w:numPr>
              <w:spacing w:after="0" w:line="276" w:lineRule="auto"/>
              <w:rPr>
                <w:lang w:val="en-GB"/>
              </w:rPr>
            </w:pPr>
            <w:r w:rsidRPr="00C77D05">
              <w:rPr>
                <w:lang w:val="en-GB"/>
              </w:rPr>
              <w:t>Midterm  test (open-ended questions, each worth; 20% of final grade) minimum 11% to pass</w:t>
            </w:r>
          </w:p>
          <w:p w14:paraId="64F50C18" w14:textId="77777777" w:rsidR="00ED7000" w:rsidRPr="00C77D05" w:rsidRDefault="00ED7000" w:rsidP="00ED7000">
            <w:pPr>
              <w:numPr>
                <w:ilvl w:val="0"/>
                <w:numId w:val="1"/>
              </w:numPr>
              <w:spacing w:after="0" w:line="276" w:lineRule="auto"/>
              <w:rPr>
                <w:lang w:val="en-GB"/>
              </w:rPr>
            </w:pPr>
            <w:r w:rsidRPr="00C77D05">
              <w:rPr>
                <w:lang w:val="en-GB"/>
              </w:rPr>
              <w:t>Final  test (open-ended questions; 20% of final grade) minimum 11% to pass</w:t>
            </w:r>
          </w:p>
          <w:p w14:paraId="27DDD2C1" w14:textId="77777777" w:rsidR="00ED7000" w:rsidRPr="00C77D05" w:rsidRDefault="00ED7000" w:rsidP="00ED7000">
            <w:pPr>
              <w:numPr>
                <w:ilvl w:val="0"/>
                <w:numId w:val="1"/>
              </w:numPr>
              <w:spacing w:after="0" w:line="276" w:lineRule="auto"/>
              <w:rPr>
                <w:lang w:val="en-GB"/>
              </w:rPr>
            </w:pPr>
            <w:r w:rsidRPr="00C77D05">
              <w:rPr>
                <w:lang w:val="en-GB"/>
              </w:rPr>
              <w:t xml:space="preserve">20% case studies (written preparation: 2-3 pages, case is to be done in groups: 3-4 persons during the class or at home as a homework) </w:t>
            </w:r>
          </w:p>
          <w:p w14:paraId="03EB0E62" w14:textId="77777777" w:rsidR="00ED7000" w:rsidRPr="00C77D05" w:rsidRDefault="00ED7000" w:rsidP="00ED7000">
            <w:pPr>
              <w:numPr>
                <w:ilvl w:val="0"/>
                <w:numId w:val="1"/>
              </w:numPr>
              <w:spacing w:after="0" w:line="276" w:lineRule="auto"/>
              <w:rPr>
                <w:lang w:val="en-GB"/>
              </w:rPr>
            </w:pPr>
            <w:r w:rsidRPr="00C77D05">
              <w:rPr>
                <w:lang w:val="en-GB"/>
              </w:rPr>
              <w:t>30% final group project</w:t>
            </w:r>
          </w:p>
          <w:p w14:paraId="6B937807" w14:textId="77777777" w:rsidR="00ED7000" w:rsidRPr="00C77D05" w:rsidRDefault="00ED7000" w:rsidP="00ED7000">
            <w:pPr>
              <w:numPr>
                <w:ilvl w:val="0"/>
                <w:numId w:val="1"/>
              </w:numPr>
              <w:shd w:val="clear" w:color="auto" w:fill="FFFFFF"/>
              <w:spacing w:after="0" w:line="276" w:lineRule="auto"/>
              <w:rPr>
                <w:lang w:val="en-GB"/>
              </w:rPr>
            </w:pPr>
            <w:r w:rsidRPr="00C77D05">
              <w:rPr>
                <w:lang w:val="en-GB"/>
              </w:rPr>
              <w:t>10% c</w:t>
            </w:r>
            <w:r w:rsidRPr="00C77D05">
              <w:rPr>
                <w:bCs/>
                <w:lang w:val="en-GB"/>
              </w:rPr>
              <w:t>lass attendance and participation in class discussion (A</w:t>
            </w:r>
            <w:r w:rsidRPr="00C77D05">
              <w:rPr>
                <w:lang w:val="en-GB"/>
              </w:rPr>
              <w:t xml:space="preserve">ctive individual participation in class discussion is both essential and expected. Please be prepared to share and discuss your thoughts and ideas with the class!   </w:t>
            </w:r>
          </w:p>
          <w:p w14:paraId="137087C0" w14:textId="77777777" w:rsidR="00ED7000" w:rsidRPr="00C77D05" w:rsidRDefault="00ED7000" w:rsidP="00ED7000">
            <w:pPr>
              <w:spacing w:line="276" w:lineRule="auto"/>
              <w:ind w:left="283"/>
              <w:rPr>
                <w:bCs/>
                <w:lang w:val="en-GB"/>
              </w:rPr>
            </w:pPr>
          </w:p>
          <w:p w14:paraId="5F14971B" w14:textId="77777777" w:rsidR="00ED7000" w:rsidRPr="00C77D05" w:rsidRDefault="00ED7000" w:rsidP="00ED7000">
            <w:pPr>
              <w:spacing w:line="276" w:lineRule="auto"/>
              <w:ind w:left="283"/>
              <w:rPr>
                <w:lang w:val="en-GB"/>
              </w:rPr>
            </w:pPr>
          </w:p>
          <w:p w14:paraId="33F5D627" w14:textId="77777777" w:rsidR="00ED7000" w:rsidRPr="00C77D05" w:rsidRDefault="00ED7000" w:rsidP="00ED7000">
            <w:pPr>
              <w:spacing w:line="276" w:lineRule="auto"/>
              <w:rPr>
                <w:b/>
                <w:lang w:val="en-GB"/>
              </w:rPr>
            </w:pPr>
            <w:r w:rsidRPr="00C77D05">
              <w:rPr>
                <w:b/>
                <w:lang w:val="en-GB"/>
              </w:rPr>
              <w:t>Final grades:</w:t>
            </w:r>
          </w:p>
          <w:p w14:paraId="79256CDB"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100 – 96% - 5!</w:t>
            </w:r>
          </w:p>
          <w:p w14:paraId="2BCE13D5"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95 –  91% - 5</w:t>
            </w:r>
          </w:p>
          <w:p w14:paraId="1BDB990A"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90 – 81% - 4+</w:t>
            </w:r>
          </w:p>
          <w:p w14:paraId="528AD31F"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80 – 71% - 4</w:t>
            </w:r>
          </w:p>
          <w:p w14:paraId="32D238D5"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70 – 61% - 3+</w:t>
            </w:r>
          </w:p>
          <w:p w14:paraId="45DB24C9"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60 – 51% - 3</w:t>
            </w:r>
          </w:p>
          <w:p w14:paraId="031F11F5" w14:textId="77777777" w:rsidR="00ED7000" w:rsidRPr="00C77D05" w:rsidRDefault="00ED7000" w:rsidP="00ED7000">
            <w:pPr>
              <w:pStyle w:val="Akapitzlist"/>
              <w:numPr>
                <w:ilvl w:val="0"/>
                <w:numId w:val="2"/>
              </w:numPr>
              <w:spacing w:line="276" w:lineRule="auto"/>
              <w:rPr>
                <w:rFonts w:ascii="Arial" w:hAnsi="Arial" w:cs="Arial"/>
                <w:sz w:val="24"/>
                <w:lang w:val="en-GB"/>
              </w:rPr>
            </w:pPr>
            <w:r w:rsidRPr="00C77D05">
              <w:rPr>
                <w:rFonts w:ascii="Arial" w:hAnsi="Arial" w:cs="Arial"/>
                <w:sz w:val="24"/>
                <w:lang w:val="en-GB"/>
              </w:rPr>
              <w:t>50% or less - 2</w:t>
            </w:r>
          </w:p>
          <w:p w14:paraId="737E0BB8" w14:textId="5459C364" w:rsidR="00ED7000" w:rsidRPr="004D621E" w:rsidRDefault="00ED7000" w:rsidP="00ED7000">
            <w:pPr>
              <w:spacing w:after="0" w:line="276" w:lineRule="auto"/>
              <w:ind w:left="1" w:firstLine="0"/>
              <w:rPr>
                <w:lang w:val="en-GB"/>
              </w:rPr>
            </w:pPr>
          </w:p>
        </w:tc>
      </w:tr>
      <w:tr w:rsidR="00ED7000" w:rsidRPr="004D621E" w14:paraId="378D696C"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tcPr>
          <w:p w14:paraId="6E777654" w14:textId="181F2E2E" w:rsidR="00ED7000" w:rsidRPr="004D621E" w:rsidRDefault="00ED7000" w:rsidP="00ED7000">
            <w:pPr>
              <w:spacing w:after="0" w:line="276" w:lineRule="auto"/>
              <w:ind w:left="0" w:firstLine="0"/>
            </w:pPr>
            <w:proofErr w:type="spellStart"/>
            <w:r w:rsidRPr="004D621E">
              <w:t>Range</w:t>
            </w:r>
            <w:proofErr w:type="spellEnd"/>
            <w:r w:rsidRPr="004D621E">
              <w:t xml:space="preserve"> of </w:t>
            </w:r>
            <w:proofErr w:type="spellStart"/>
            <w:r w:rsidRPr="004D621E">
              <w:t>content</w:t>
            </w:r>
            <w:proofErr w:type="spellEnd"/>
          </w:p>
        </w:tc>
        <w:tc>
          <w:tcPr>
            <w:tcW w:w="7033" w:type="dxa"/>
            <w:tcBorders>
              <w:top w:val="single" w:sz="4" w:space="0" w:color="000000"/>
              <w:left w:val="single" w:sz="4" w:space="0" w:color="000000"/>
              <w:bottom w:val="single" w:sz="4" w:space="0" w:color="000000"/>
              <w:right w:val="single" w:sz="4" w:space="0" w:color="000000"/>
            </w:tcBorders>
          </w:tcPr>
          <w:p w14:paraId="01D712DF" w14:textId="77777777" w:rsidR="00163D9E" w:rsidRPr="004D621E" w:rsidRDefault="00ED7000" w:rsidP="00ED7000">
            <w:pPr>
              <w:spacing w:after="0" w:line="276" w:lineRule="auto"/>
              <w:ind w:left="1" w:firstLine="0"/>
            </w:pPr>
            <w:r w:rsidRPr="004D621E">
              <w:t xml:space="preserve"> </w:t>
            </w:r>
          </w:p>
          <w:tbl>
            <w:tblPr>
              <w:tblW w:w="7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2"/>
              <w:gridCol w:w="3260"/>
              <w:gridCol w:w="2927"/>
            </w:tblGrid>
            <w:tr w:rsidR="00163D9E" w:rsidRPr="00C77D05" w14:paraId="0FA951BC" w14:textId="77777777" w:rsidTr="00EE1BEF">
              <w:tc>
                <w:tcPr>
                  <w:tcW w:w="4272" w:type="dxa"/>
                  <w:gridSpan w:val="2"/>
                </w:tcPr>
                <w:p w14:paraId="32FBB873" w14:textId="77777777" w:rsidR="00163D9E" w:rsidRPr="00C77D05" w:rsidRDefault="00163D9E" w:rsidP="00163D9E">
                  <w:pPr>
                    <w:spacing w:line="276" w:lineRule="auto"/>
                    <w:rPr>
                      <w:lang w:val="en-GB"/>
                    </w:rPr>
                  </w:pPr>
                  <w:r w:rsidRPr="00C77D05">
                    <w:rPr>
                      <w:lang w:val="en-GB"/>
                    </w:rPr>
                    <w:t>Topics</w:t>
                  </w:r>
                </w:p>
              </w:tc>
              <w:tc>
                <w:tcPr>
                  <w:tcW w:w="2927" w:type="dxa"/>
                </w:tcPr>
                <w:p w14:paraId="7DDFD989" w14:textId="77777777" w:rsidR="00163D9E" w:rsidRPr="00C77D05" w:rsidRDefault="00163D9E" w:rsidP="00163D9E">
                  <w:pPr>
                    <w:spacing w:line="276" w:lineRule="auto"/>
                    <w:rPr>
                      <w:lang w:val="en-GB"/>
                    </w:rPr>
                  </w:pPr>
                  <w:r w:rsidRPr="00C77D05">
                    <w:rPr>
                      <w:lang w:val="en-GB"/>
                    </w:rPr>
                    <w:t>Readings</w:t>
                  </w:r>
                </w:p>
              </w:tc>
            </w:tr>
            <w:tr w:rsidR="00163D9E" w:rsidRPr="00C77D05" w14:paraId="578E61C1" w14:textId="77777777" w:rsidTr="00EE1BEF">
              <w:trPr>
                <w:trHeight w:val="1420"/>
              </w:trPr>
              <w:tc>
                <w:tcPr>
                  <w:tcW w:w="1012" w:type="dxa"/>
                </w:tcPr>
                <w:p w14:paraId="6DB1619A" w14:textId="77777777" w:rsidR="00163D9E" w:rsidRPr="00C77D05" w:rsidRDefault="00163D9E" w:rsidP="00163D9E">
                  <w:pPr>
                    <w:numPr>
                      <w:ilvl w:val="0"/>
                      <w:numId w:val="3"/>
                    </w:numPr>
                    <w:spacing w:after="0" w:line="276" w:lineRule="auto"/>
                    <w:ind w:right="-637"/>
                    <w:rPr>
                      <w:lang w:val="en-GB"/>
                    </w:rPr>
                  </w:pPr>
                </w:p>
              </w:tc>
              <w:tc>
                <w:tcPr>
                  <w:tcW w:w="3260" w:type="dxa"/>
                  <w:vMerge w:val="restart"/>
                </w:tcPr>
                <w:p w14:paraId="48FA35A6" w14:textId="77777777" w:rsidR="00163D9E" w:rsidRPr="00C77D05" w:rsidRDefault="00163D9E" w:rsidP="00163D9E">
                  <w:pPr>
                    <w:spacing w:line="276" w:lineRule="auto"/>
                    <w:rPr>
                      <w:b/>
                      <w:lang w:val="en-GB"/>
                    </w:rPr>
                  </w:pPr>
                  <w:r w:rsidRPr="00C77D05">
                    <w:rPr>
                      <w:b/>
                      <w:lang w:val="en-GB"/>
                    </w:rPr>
                    <w:t>Introduction</w:t>
                  </w:r>
                </w:p>
                <w:p w14:paraId="41E8FFF0" w14:textId="77777777" w:rsidR="00163D9E" w:rsidRPr="00C77D05" w:rsidRDefault="00163D9E" w:rsidP="00163D9E">
                  <w:pPr>
                    <w:spacing w:line="276" w:lineRule="auto"/>
                    <w:rPr>
                      <w:lang w:val="en-GB"/>
                    </w:rPr>
                  </w:pPr>
                  <w:r w:rsidRPr="00C77D05">
                    <w:rPr>
                      <w:b/>
                      <w:lang w:val="en-GB"/>
                    </w:rPr>
                    <w:t>Understanding Marketing Management</w:t>
                  </w:r>
                </w:p>
                <w:p w14:paraId="22AF83D7" w14:textId="77777777" w:rsidR="00163D9E" w:rsidRPr="00C77D05" w:rsidRDefault="00163D9E" w:rsidP="00163D9E">
                  <w:pPr>
                    <w:numPr>
                      <w:ilvl w:val="0"/>
                      <w:numId w:val="1"/>
                    </w:numPr>
                    <w:spacing w:after="0" w:line="276" w:lineRule="auto"/>
                    <w:rPr>
                      <w:lang w:val="en-GB"/>
                    </w:rPr>
                  </w:pPr>
                  <w:r w:rsidRPr="00C77D05">
                    <w:rPr>
                      <w:lang w:val="en-GB"/>
                    </w:rPr>
                    <w:t xml:space="preserve">Defining marketing </w:t>
                  </w:r>
                </w:p>
                <w:p w14:paraId="426186ED" w14:textId="77777777" w:rsidR="00163D9E" w:rsidRPr="00C77D05" w:rsidRDefault="00163D9E" w:rsidP="00163D9E">
                  <w:pPr>
                    <w:numPr>
                      <w:ilvl w:val="0"/>
                      <w:numId w:val="1"/>
                    </w:numPr>
                    <w:spacing w:after="0" w:line="276" w:lineRule="auto"/>
                    <w:rPr>
                      <w:lang w:val="en-GB"/>
                    </w:rPr>
                  </w:pPr>
                  <w:r w:rsidRPr="00C77D05">
                    <w:rPr>
                      <w:lang w:val="en-GB"/>
                    </w:rPr>
                    <w:lastRenderedPageBreak/>
                    <w:t>Core marketing concepts</w:t>
                  </w:r>
                </w:p>
                <w:p w14:paraId="3282184D" w14:textId="77777777" w:rsidR="00163D9E" w:rsidRPr="00C77D05" w:rsidRDefault="00163D9E" w:rsidP="00163D9E">
                  <w:pPr>
                    <w:numPr>
                      <w:ilvl w:val="0"/>
                      <w:numId w:val="1"/>
                    </w:numPr>
                    <w:spacing w:after="0" w:line="276" w:lineRule="auto"/>
                    <w:rPr>
                      <w:lang w:val="en-GB"/>
                    </w:rPr>
                  </w:pPr>
                  <w:r w:rsidRPr="00C77D05">
                    <w:rPr>
                      <w:lang w:val="en-GB"/>
                    </w:rPr>
                    <w:t>Orientations toward the marketplace</w:t>
                  </w:r>
                </w:p>
                <w:p w14:paraId="43EB1285" w14:textId="77777777" w:rsidR="00163D9E" w:rsidRPr="00C77D05" w:rsidRDefault="00163D9E" w:rsidP="00163D9E">
                  <w:pPr>
                    <w:numPr>
                      <w:ilvl w:val="0"/>
                      <w:numId w:val="1"/>
                    </w:numPr>
                    <w:spacing w:after="0" w:line="276" w:lineRule="auto"/>
                    <w:rPr>
                      <w:lang w:val="en-GB"/>
                    </w:rPr>
                  </w:pPr>
                  <w:r w:rsidRPr="00C77D05">
                    <w:rPr>
                      <w:lang w:val="en-GB"/>
                    </w:rPr>
                    <w:t xml:space="preserve">Marketing management process </w:t>
                  </w:r>
                </w:p>
                <w:p w14:paraId="2C325C46" w14:textId="77777777" w:rsidR="00163D9E" w:rsidRPr="00C77D05" w:rsidRDefault="00163D9E" w:rsidP="00163D9E">
                  <w:pPr>
                    <w:numPr>
                      <w:ilvl w:val="0"/>
                      <w:numId w:val="1"/>
                    </w:numPr>
                    <w:spacing w:after="0" w:line="276" w:lineRule="auto"/>
                    <w:rPr>
                      <w:lang w:val="en-GB"/>
                    </w:rPr>
                  </w:pPr>
                  <w:r w:rsidRPr="00C77D05">
                    <w:rPr>
                      <w:lang w:val="en-GB"/>
                    </w:rPr>
                    <w:t xml:space="preserve">Elements of marketing management process </w:t>
                  </w:r>
                </w:p>
              </w:tc>
              <w:tc>
                <w:tcPr>
                  <w:tcW w:w="2927" w:type="dxa"/>
                </w:tcPr>
                <w:p w14:paraId="230AA8BF" w14:textId="77777777" w:rsidR="00163D9E" w:rsidRPr="00C77D05" w:rsidRDefault="00163D9E" w:rsidP="00163D9E">
                  <w:pPr>
                    <w:spacing w:line="276" w:lineRule="auto"/>
                    <w:rPr>
                      <w:lang w:val="en-GB"/>
                    </w:rPr>
                  </w:pPr>
                </w:p>
                <w:p w14:paraId="6AF86D84" w14:textId="1842972A" w:rsidR="00163D9E" w:rsidRPr="00C77D05" w:rsidRDefault="00163D9E" w:rsidP="00163D9E">
                  <w:pPr>
                    <w:spacing w:line="276" w:lineRule="auto"/>
                    <w:rPr>
                      <w:lang w:val="en-GB"/>
                    </w:rPr>
                  </w:pPr>
                </w:p>
              </w:tc>
            </w:tr>
            <w:tr w:rsidR="00163D9E" w:rsidRPr="00C77D05" w14:paraId="627F494B" w14:textId="77777777" w:rsidTr="00EE1BEF">
              <w:trPr>
                <w:trHeight w:val="1420"/>
              </w:trPr>
              <w:tc>
                <w:tcPr>
                  <w:tcW w:w="1012" w:type="dxa"/>
                </w:tcPr>
                <w:p w14:paraId="0C490C3F" w14:textId="77777777" w:rsidR="00163D9E" w:rsidRPr="00C77D05" w:rsidRDefault="00163D9E" w:rsidP="00220D54">
                  <w:pPr>
                    <w:spacing w:after="0" w:line="276" w:lineRule="auto"/>
                    <w:ind w:left="425" w:right="-637" w:firstLine="0"/>
                    <w:rPr>
                      <w:lang w:val="en-GB"/>
                    </w:rPr>
                  </w:pPr>
                </w:p>
              </w:tc>
              <w:tc>
                <w:tcPr>
                  <w:tcW w:w="3260" w:type="dxa"/>
                  <w:vMerge/>
                </w:tcPr>
                <w:p w14:paraId="69678C46" w14:textId="77777777" w:rsidR="00163D9E" w:rsidRPr="00C77D05" w:rsidRDefault="00163D9E" w:rsidP="00163D9E">
                  <w:pPr>
                    <w:spacing w:line="276" w:lineRule="auto"/>
                    <w:rPr>
                      <w:b/>
                      <w:lang w:val="en-GB"/>
                    </w:rPr>
                  </w:pPr>
                </w:p>
              </w:tc>
              <w:tc>
                <w:tcPr>
                  <w:tcW w:w="2927" w:type="dxa"/>
                </w:tcPr>
                <w:p w14:paraId="447D4CE5" w14:textId="77777777" w:rsidR="00163D9E" w:rsidRPr="00C77D05" w:rsidRDefault="00163D9E" w:rsidP="00163D9E">
                  <w:pPr>
                    <w:spacing w:line="276" w:lineRule="auto"/>
                    <w:rPr>
                      <w:lang w:val="en-GB"/>
                    </w:rPr>
                  </w:pPr>
                  <w:r w:rsidRPr="00C77D05">
                    <w:rPr>
                      <w:lang w:val="en-GB"/>
                    </w:rPr>
                    <w:t>P.</w:t>
                  </w:r>
                  <w:r>
                    <w:rPr>
                      <w:lang w:val="en-GB"/>
                    </w:rPr>
                    <w:t xml:space="preserve"> </w:t>
                  </w:r>
                  <w:r w:rsidRPr="00C77D05">
                    <w:rPr>
                      <w:lang w:val="en-GB"/>
                    </w:rPr>
                    <w:t>Kotler - Ch.1</w:t>
                  </w:r>
                  <w:r>
                    <w:rPr>
                      <w:lang w:val="en-GB"/>
                    </w:rPr>
                    <w:t xml:space="preserve"> </w:t>
                  </w:r>
                  <w:r w:rsidRPr="00C77D05">
                    <w:rPr>
                      <w:lang w:val="en-GB"/>
                    </w:rPr>
                    <w:t>&amp; 20</w:t>
                  </w:r>
                </w:p>
                <w:p w14:paraId="15FBC383" w14:textId="77777777" w:rsidR="00163D9E" w:rsidRPr="00C77D05" w:rsidRDefault="00163D9E" w:rsidP="00163D9E">
                  <w:pPr>
                    <w:spacing w:line="276" w:lineRule="auto"/>
                    <w:rPr>
                      <w:lang w:val="en-GB"/>
                    </w:rPr>
                  </w:pPr>
                </w:p>
                <w:p w14:paraId="768835A7" w14:textId="77777777" w:rsidR="00163D9E" w:rsidRPr="00C77D05" w:rsidRDefault="00163D9E" w:rsidP="00163D9E">
                  <w:pPr>
                    <w:spacing w:line="276" w:lineRule="auto"/>
                    <w:rPr>
                      <w:lang w:val="en-GB"/>
                    </w:rPr>
                  </w:pPr>
                </w:p>
              </w:tc>
            </w:tr>
            <w:tr w:rsidR="00163D9E" w:rsidRPr="00C77D05" w14:paraId="4EA8650E" w14:textId="77777777" w:rsidTr="00EE1BEF">
              <w:tc>
                <w:tcPr>
                  <w:tcW w:w="1012" w:type="dxa"/>
                </w:tcPr>
                <w:p w14:paraId="482BA560" w14:textId="20A28673" w:rsidR="00163D9E" w:rsidRPr="00C77D05" w:rsidRDefault="00220D54" w:rsidP="00163D9E">
                  <w:pPr>
                    <w:spacing w:line="276" w:lineRule="auto"/>
                    <w:ind w:left="142"/>
                    <w:rPr>
                      <w:lang w:val="en-GB"/>
                    </w:rPr>
                  </w:pPr>
                  <w:r>
                    <w:rPr>
                      <w:lang w:val="en-GB"/>
                    </w:rPr>
                    <w:t>2.</w:t>
                  </w:r>
                </w:p>
              </w:tc>
              <w:tc>
                <w:tcPr>
                  <w:tcW w:w="3260" w:type="dxa"/>
                </w:tcPr>
                <w:p w14:paraId="4D7439A1" w14:textId="77777777" w:rsidR="00163D9E" w:rsidRPr="00C77D05" w:rsidRDefault="00163D9E" w:rsidP="00163D9E">
                  <w:pPr>
                    <w:spacing w:line="276" w:lineRule="auto"/>
                    <w:rPr>
                      <w:b/>
                      <w:lang w:val="en-GB"/>
                    </w:rPr>
                  </w:pPr>
                  <w:r w:rsidRPr="00C77D05">
                    <w:rPr>
                      <w:b/>
                      <w:lang w:val="en-GB"/>
                    </w:rPr>
                    <w:t>Anal</w:t>
                  </w:r>
                  <w:r>
                    <w:rPr>
                      <w:b/>
                      <w:lang w:val="en-GB"/>
                    </w:rPr>
                    <w:t>y</w:t>
                  </w:r>
                  <w:r w:rsidRPr="00C77D05">
                    <w:rPr>
                      <w:b/>
                      <w:lang w:val="en-GB"/>
                    </w:rPr>
                    <w:t>sing Marketing Opportunities - Customer Analysis</w:t>
                  </w:r>
                </w:p>
                <w:p w14:paraId="7ED3A296" w14:textId="77777777" w:rsidR="00163D9E" w:rsidRPr="00C77D05" w:rsidRDefault="00163D9E" w:rsidP="00163D9E">
                  <w:pPr>
                    <w:numPr>
                      <w:ilvl w:val="0"/>
                      <w:numId w:val="1"/>
                    </w:numPr>
                    <w:spacing w:after="0" w:line="276" w:lineRule="auto"/>
                    <w:rPr>
                      <w:lang w:val="en-GB"/>
                    </w:rPr>
                  </w:pPr>
                  <w:r w:rsidRPr="00C77D05">
                    <w:rPr>
                      <w:lang w:val="en-GB"/>
                    </w:rPr>
                    <w:t xml:space="preserve">types of customers </w:t>
                  </w:r>
                </w:p>
                <w:p w14:paraId="1811512D" w14:textId="77777777" w:rsidR="00163D9E" w:rsidRPr="00C77D05" w:rsidRDefault="00163D9E" w:rsidP="00163D9E">
                  <w:pPr>
                    <w:numPr>
                      <w:ilvl w:val="0"/>
                      <w:numId w:val="1"/>
                    </w:numPr>
                    <w:spacing w:after="0" w:line="276" w:lineRule="auto"/>
                    <w:rPr>
                      <w:lang w:val="en-GB"/>
                    </w:rPr>
                  </w:pPr>
                  <w:r w:rsidRPr="00C77D05">
                    <w:rPr>
                      <w:lang w:val="en-GB"/>
                    </w:rPr>
                    <w:t>the business market versus the consumer market</w:t>
                  </w:r>
                </w:p>
                <w:p w14:paraId="6B63E869" w14:textId="77777777" w:rsidR="00163D9E" w:rsidRPr="00C77D05" w:rsidRDefault="00163D9E" w:rsidP="00163D9E">
                  <w:pPr>
                    <w:numPr>
                      <w:ilvl w:val="0"/>
                      <w:numId w:val="1"/>
                    </w:numPr>
                    <w:spacing w:after="0" w:line="276" w:lineRule="auto"/>
                    <w:rPr>
                      <w:lang w:val="en-GB"/>
                    </w:rPr>
                  </w:pPr>
                  <w:r w:rsidRPr="00C77D05">
                    <w:rPr>
                      <w:lang w:val="en-GB"/>
                    </w:rPr>
                    <w:t>decision - making unit</w:t>
                  </w:r>
                </w:p>
                <w:p w14:paraId="72D805C5" w14:textId="77777777" w:rsidR="00163D9E" w:rsidRPr="00C77D05" w:rsidRDefault="00163D9E" w:rsidP="00163D9E">
                  <w:pPr>
                    <w:numPr>
                      <w:ilvl w:val="0"/>
                      <w:numId w:val="1"/>
                    </w:numPr>
                    <w:spacing w:after="0" w:line="276" w:lineRule="auto"/>
                    <w:rPr>
                      <w:lang w:val="en-GB"/>
                    </w:rPr>
                  </w:pPr>
                  <w:r w:rsidRPr="00C77D05">
                    <w:rPr>
                      <w:lang w:val="en-GB"/>
                    </w:rPr>
                    <w:t>types of buying behavio</w:t>
                  </w:r>
                  <w:r>
                    <w:rPr>
                      <w:lang w:val="en-GB"/>
                    </w:rPr>
                    <w:t>u</w:t>
                  </w:r>
                  <w:r w:rsidRPr="00C77D05">
                    <w:rPr>
                      <w:lang w:val="en-GB"/>
                    </w:rPr>
                    <w:t>r</w:t>
                  </w:r>
                </w:p>
                <w:p w14:paraId="646239B2" w14:textId="77777777" w:rsidR="00163D9E" w:rsidRPr="00C77D05" w:rsidRDefault="00163D9E" w:rsidP="00163D9E">
                  <w:pPr>
                    <w:numPr>
                      <w:ilvl w:val="0"/>
                      <w:numId w:val="1"/>
                    </w:numPr>
                    <w:spacing w:after="0" w:line="276" w:lineRule="auto"/>
                    <w:rPr>
                      <w:lang w:val="en-GB"/>
                    </w:rPr>
                  </w:pPr>
                  <w:r w:rsidRPr="00C77D05">
                    <w:rPr>
                      <w:lang w:val="en-GB"/>
                    </w:rPr>
                    <w:t>stages of the buying decision process</w:t>
                  </w:r>
                </w:p>
                <w:p w14:paraId="274C477E" w14:textId="77777777" w:rsidR="00163D9E" w:rsidRPr="00C77D05" w:rsidRDefault="00163D9E" w:rsidP="00163D9E">
                  <w:pPr>
                    <w:numPr>
                      <w:ilvl w:val="0"/>
                      <w:numId w:val="1"/>
                    </w:numPr>
                    <w:spacing w:after="0" w:line="276" w:lineRule="auto"/>
                    <w:rPr>
                      <w:lang w:val="en-GB"/>
                    </w:rPr>
                  </w:pPr>
                  <w:r w:rsidRPr="00C77D05">
                    <w:rPr>
                      <w:lang w:val="en-GB"/>
                    </w:rPr>
                    <w:t>factors Influencing buying behaviour</w:t>
                  </w:r>
                </w:p>
                <w:p w14:paraId="345F80D8" w14:textId="77777777" w:rsidR="00163D9E" w:rsidRPr="00C77D05" w:rsidRDefault="00163D9E" w:rsidP="00163D9E">
                  <w:pPr>
                    <w:spacing w:line="276" w:lineRule="auto"/>
                    <w:ind w:left="283"/>
                    <w:rPr>
                      <w:lang w:val="en-GB"/>
                    </w:rPr>
                  </w:pPr>
                  <w:r w:rsidRPr="00C77D05">
                    <w:rPr>
                      <w:lang w:val="en-GB"/>
                    </w:rPr>
                    <w:t>customer value</w:t>
                  </w:r>
                </w:p>
              </w:tc>
              <w:tc>
                <w:tcPr>
                  <w:tcW w:w="2927" w:type="dxa"/>
                </w:tcPr>
                <w:p w14:paraId="4EDEB0AA" w14:textId="77777777" w:rsidR="00163D9E" w:rsidRPr="00C77D05" w:rsidRDefault="00163D9E" w:rsidP="00163D9E">
                  <w:pPr>
                    <w:spacing w:line="276" w:lineRule="auto"/>
                    <w:rPr>
                      <w:lang w:val="en-GB"/>
                    </w:rPr>
                  </w:pPr>
                  <w:r w:rsidRPr="00C77D05">
                    <w:rPr>
                      <w:lang w:val="en-GB"/>
                    </w:rPr>
                    <w:t>P.</w:t>
                  </w:r>
                  <w:r>
                    <w:rPr>
                      <w:lang w:val="en-GB"/>
                    </w:rPr>
                    <w:t xml:space="preserve"> </w:t>
                  </w:r>
                  <w:r w:rsidRPr="00C77D05">
                    <w:rPr>
                      <w:lang w:val="en-GB"/>
                    </w:rPr>
                    <w:t>Kotler - Ch. 5 &amp; 6</w:t>
                  </w:r>
                </w:p>
                <w:p w14:paraId="502C4D90" w14:textId="77777777" w:rsidR="00163D9E" w:rsidRPr="00C77D05" w:rsidRDefault="00163D9E" w:rsidP="00163D9E">
                  <w:pPr>
                    <w:spacing w:line="276" w:lineRule="auto"/>
                    <w:rPr>
                      <w:lang w:val="en-GB"/>
                    </w:rPr>
                  </w:pPr>
                </w:p>
              </w:tc>
            </w:tr>
            <w:tr w:rsidR="00163D9E" w:rsidRPr="00C77D05" w14:paraId="309BB81A" w14:textId="77777777" w:rsidTr="00EE1BEF">
              <w:tc>
                <w:tcPr>
                  <w:tcW w:w="1012" w:type="dxa"/>
                </w:tcPr>
                <w:p w14:paraId="2D399876" w14:textId="0012F498" w:rsidR="00163D9E" w:rsidRPr="00C77D05" w:rsidRDefault="00220D54" w:rsidP="00163D9E">
                  <w:pPr>
                    <w:spacing w:line="276" w:lineRule="auto"/>
                    <w:rPr>
                      <w:lang w:val="en-GB"/>
                    </w:rPr>
                  </w:pPr>
                  <w:r>
                    <w:rPr>
                      <w:lang w:val="en-GB"/>
                    </w:rPr>
                    <w:t>3</w:t>
                  </w:r>
                  <w:r w:rsidR="00163D9E" w:rsidRPr="00C77D05">
                    <w:rPr>
                      <w:lang w:val="en-GB"/>
                    </w:rPr>
                    <w:t>.</w:t>
                  </w:r>
                </w:p>
              </w:tc>
              <w:tc>
                <w:tcPr>
                  <w:tcW w:w="3260" w:type="dxa"/>
                </w:tcPr>
                <w:p w14:paraId="159AC08F" w14:textId="77777777" w:rsidR="00163D9E" w:rsidRPr="00C77D05" w:rsidRDefault="00163D9E" w:rsidP="00163D9E">
                  <w:pPr>
                    <w:spacing w:line="276" w:lineRule="auto"/>
                    <w:rPr>
                      <w:lang w:val="en-GB"/>
                    </w:rPr>
                  </w:pPr>
                  <w:r w:rsidRPr="00C77D05">
                    <w:rPr>
                      <w:b/>
                      <w:lang w:val="en-GB"/>
                    </w:rPr>
                    <w:t xml:space="preserve">Analysing Marketing Opportunities - Competitors Analysis </w:t>
                  </w:r>
                </w:p>
                <w:p w14:paraId="6CD9F1AF" w14:textId="77777777" w:rsidR="00163D9E" w:rsidRPr="00C77D05" w:rsidRDefault="00163D9E" w:rsidP="00163D9E">
                  <w:pPr>
                    <w:numPr>
                      <w:ilvl w:val="0"/>
                      <w:numId w:val="1"/>
                    </w:numPr>
                    <w:spacing w:after="0" w:line="276" w:lineRule="auto"/>
                    <w:rPr>
                      <w:lang w:val="en-GB"/>
                    </w:rPr>
                  </w:pPr>
                  <w:r w:rsidRPr="00C77D05">
                    <w:rPr>
                      <w:lang w:val="en-GB"/>
                    </w:rPr>
                    <w:t>five forces framework</w:t>
                  </w:r>
                </w:p>
                <w:p w14:paraId="0019A836" w14:textId="77777777" w:rsidR="00163D9E" w:rsidRPr="00C77D05" w:rsidRDefault="00163D9E" w:rsidP="00163D9E">
                  <w:pPr>
                    <w:numPr>
                      <w:ilvl w:val="0"/>
                      <w:numId w:val="1"/>
                    </w:numPr>
                    <w:spacing w:after="0" w:line="276" w:lineRule="auto"/>
                    <w:rPr>
                      <w:lang w:val="en-GB"/>
                    </w:rPr>
                  </w:pPr>
                  <w:r w:rsidRPr="00C77D05">
                    <w:rPr>
                      <w:lang w:val="en-GB"/>
                    </w:rPr>
                    <w:t>identifying the company’s competitors,</w:t>
                  </w:r>
                </w:p>
                <w:p w14:paraId="7356C6CD" w14:textId="77777777" w:rsidR="00163D9E" w:rsidRPr="00C77D05" w:rsidRDefault="00163D9E" w:rsidP="00163D9E">
                  <w:pPr>
                    <w:numPr>
                      <w:ilvl w:val="0"/>
                      <w:numId w:val="1"/>
                    </w:numPr>
                    <w:spacing w:after="0" w:line="276" w:lineRule="auto"/>
                    <w:rPr>
                      <w:lang w:val="en-GB"/>
                    </w:rPr>
                  </w:pPr>
                  <w:r w:rsidRPr="00C77D05">
                    <w:rPr>
                      <w:lang w:val="en-GB"/>
                    </w:rPr>
                    <w:t>product/ market battlefield,</w:t>
                  </w:r>
                </w:p>
                <w:p w14:paraId="6315A69A" w14:textId="77777777" w:rsidR="00163D9E" w:rsidRPr="00C77D05" w:rsidRDefault="00163D9E" w:rsidP="00163D9E">
                  <w:pPr>
                    <w:numPr>
                      <w:ilvl w:val="0"/>
                      <w:numId w:val="1"/>
                    </w:numPr>
                    <w:spacing w:after="0" w:line="276" w:lineRule="auto"/>
                    <w:rPr>
                      <w:lang w:val="en-GB"/>
                    </w:rPr>
                  </w:pPr>
                  <w:r w:rsidRPr="00C77D05">
                    <w:rPr>
                      <w:lang w:val="en-GB"/>
                    </w:rPr>
                    <w:t>assessing the competitors strengths and weaknesses</w:t>
                  </w:r>
                </w:p>
                <w:p w14:paraId="50A53A6F" w14:textId="77777777" w:rsidR="00163D9E" w:rsidRPr="00C77D05" w:rsidRDefault="00163D9E" w:rsidP="00163D9E">
                  <w:pPr>
                    <w:spacing w:line="276" w:lineRule="auto"/>
                    <w:ind w:left="283"/>
                    <w:rPr>
                      <w:lang w:val="en-GB"/>
                    </w:rPr>
                  </w:pPr>
                </w:p>
              </w:tc>
              <w:tc>
                <w:tcPr>
                  <w:tcW w:w="2927" w:type="dxa"/>
                </w:tcPr>
                <w:p w14:paraId="6DBFA204" w14:textId="77777777" w:rsidR="00163D9E" w:rsidRPr="00C77D05" w:rsidRDefault="00163D9E" w:rsidP="00163D9E">
                  <w:pPr>
                    <w:spacing w:line="276" w:lineRule="auto"/>
                    <w:rPr>
                      <w:lang w:val="en-GB"/>
                    </w:rPr>
                  </w:pPr>
                  <w:r w:rsidRPr="00C77D05">
                    <w:rPr>
                      <w:lang w:val="en-GB"/>
                    </w:rPr>
                    <w:t>P.</w:t>
                  </w:r>
                  <w:r>
                    <w:rPr>
                      <w:lang w:val="en-GB"/>
                    </w:rPr>
                    <w:t xml:space="preserve"> </w:t>
                  </w:r>
                  <w:r w:rsidRPr="00C77D05">
                    <w:rPr>
                      <w:lang w:val="en-GB"/>
                    </w:rPr>
                    <w:t>Kotler - Ch. 18</w:t>
                  </w:r>
                </w:p>
                <w:p w14:paraId="6BB770A8" w14:textId="77777777" w:rsidR="00163D9E" w:rsidRPr="00C77D05" w:rsidRDefault="00163D9E" w:rsidP="00163D9E">
                  <w:pPr>
                    <w:spacing w:line="276" w:lineRule="auto"/>
                    <w:rPr>
                      <w:lang w:val="en-GB"/>
                    </w:rPr>
                  </w:pPr>
                </w:p>
                <w:p w14:paraId="7769CAF3" w14:textId="77777777" w:rsidR="00163D9E" w:rsidRPr="00C77D05" w:rsidRDefault="00163D9E" w:rsidP="00163D9E">
                  <w:pPr>
                    <w:spacing w:line="276" w:lineRule="auto"/>
                    <w:rPr>
                      <w:lang w:val="en-GB"/>
                    </w:rPr>
                  </w:pPr>
                </w:p>
              </w:tc>
            </w:tr>
            <w:tr w:rsidR="00163D9E" w:rsidRPr="00C77D05" w14:paraId="15BEED92" w14:textId="77777777" w:rsidTr="00EE1BEF">
              <w:tc>
                <w:tcPr>
                  <w:tcW w:w="1012" w:type="dxa"/>
                </w:tcPr>
                <w:p w14:paraId="60F27F9B" w14:textId="56208DD5" w:rsidR="00163D9E" w:rsidRPr="00C77D05" w:rsidRDefault="00220D54" w:rsidP="00163D9E">
                  <w:pPr>
                    <w:spacing w:line="276" w:lineRule="auto"/>
                    <w:rPr>
                      <w:lang w:val="en-GB"/>
                    </w:rPr>
                  </w:pPr>
                  <w:r>
                    <w:rPr>
                      <w:lang w:val="en-GB"/>
                    </w:rPr>
                    <w:t>4</w:t>
                  </w:r>
                  <w:r w:rsidR="00163D9E" w:rsidRPr="00C77D05">
                    <w:rPr>
                      <w:lang w:val="en-GB"/>
                    </w:rPr>
                    <w:t xml:space="preserve">. </w:t>
                  </w:r>
                </w:p>
              </w:tc>
              <w:tc>
                <w:tcPr>
                  <w:tcW w:w="3260" w:type="dxa"/>
                </w:tcPr>
                <w:p w14:paraId="5216460F" w14:textId="77777777" w:rsidR="00163D9E" w:rsidRPr="00C77D05" w:rsidRDefault="00163D9E" w:rsidP="00163D9E">
                  <w:pPr>
                    <w:spacing w:line="276" w:lineRule="auto"/>
                    <w:rPr>
                      <w:lang w:val="en-GB"/>
                    </w:rPr>
                  </w:pPr>
                  <w:r w:rsidRPr="00C77D05">
                    <w:rPr>
                      <w:b/>
                      <w:lang w:val="en-GB"/>
                    </w:rPr>
                    <w:t xml:space="preserve">Analysing Marketing Opportunities – Macroenvironment and SWOT Analysis </w:t>
                  </w:r>
                </w:p>
                <w:p w14:paraId="3B8A84BE" w14:textId="77777777" w:rsidR="00163D9E" w:rsidRPr="00C77D05" w:rsidRDefault="00163D9E" w:rsidP="00163D9E">
                  <w:pPr>
                    <w:numPr>
                      <w:ilvl w:val="0"/>
                      <w:numId w:val="1"/>
                    </w:numPr>
                    <w:spacing w:after="0" w:line="276" w:lineRule="auto"/>
                    <w:rPr>
                      <w:lang w:val="en-GB"/>
                    </w:rPr>
                  </w:pPr>
                  <w:r w:rsidRPr="00C77D05">
                    <w:rPr>
                      <w:lang w:val="en-GB"/>
                    </w:rPr>
                    <w:t xml:space="preserve">macroenvironment analysis </w:t>
                  </w:r>
                </w:p>
                <w:p w14:paraId="4C1337F4" w14:textId="77777777" w:rsidR="00163D9E" w:rsidRPr="00C77D05" w:rsidRDefault="00163D9E" w:rsidP="00163D9E">
                  <w:pPr>
                    <w:numPr>
                      <w:ilvl w:val="0"/>
                      <w:numId w:val="1"/>
                    </w:numPr>
                    <w:spacing w:after="0" w:line="276" w:lineRule="auto"/>
                    <w:rPr>
                      <w:lang w:val="en-GB"/>
                    </w:rPr>
                  </w:pPr>
                  <w:r w:rsidRPr="00C77D05">
                    <w:rPr>
                      <w:lang w:val="en-GB"/>
                    </w:rPr>
                    <w:t>SWOT analysis (strengths and weaknesses, opportunities and threats)</w:t>
                  </w:r>
                </w:p>
              </w:tc>
              <w:tc>
                <w:tcPr>
                  <w:tcW w:w="2927" w:type="dxa"/>
                </w:tcPr>
                <w:p w14:paraId="185657B2" w14:textId="77777777" w:rsidR="00163D9E" w:rsidRPr="00C77D05" w:rsidRDefault="00163D9E" w:rsidP="00163D9E">
                  <w:pPr>
                    <w:spacing w:line="276" w:lineRule="auto"/>
                    <w:rPr>
                      <w:lang w:val="en-GB"/>
                    </w:rPr>
                  </w:pPr>
                  <w:r w:rsidRPr="00C77D05">
                    <w:rPr>
                      <w:lang w:val="en-GB"/>
                    </w:rPr>
                    <w:t>P.</w:t>
                  </w:r>
                  <w:r>
                    <w:rPr>
                      <w:lang w:val="en-GB"/>
                    </w:rPr>
                    <w:t xml:space="preserve"> </w:t>
                  </w:r>
                  <w:r w:rsidRPr="00C77D05">
                    <w:rPr>
                      <w:lang w:val="en-GB"/>
                    </w:rPr>
                    <w:t>Kotler - Ch. 3</w:t>
                  </w:r>
                </w:p>
                <w:p w14:paraId="436F0927" w14:textId="77777777" w:rsidR="00163D9E" w:rsidRPr="00C77D05" w:rsidRDefault="00163D9E" w:rsidP="00163D9E">
                  <w:pPr>
                    <w:spacing w:line="276" w:lineRule="auto"/>
                    <w:rPr>
                      <w:lang w:val="en-GB"/>
                    </w:rPr>
                  </w:pPr>
                </w:p>
              </w:tc>
            </w:tr>
            <w:tr w:rsidR="00163D9E" w:rsidRPr="00C77D05" w14:paraId="04B3C4FE" w14:textId="77777777" w:rsidTr="00EE1BEF">
              <w:tc>
                <w:tcPr>
                  <w:tcW w:w="1012" w:type="dxa"/>
                </w:tcPr>
                <w:p w14:paraId="58ACA9B1" w14:textId="7E04508F" w:rsidR="00163D9E" w:rsidRPr="00C77D05" w:rsidRDefault="00220D54" w:rsidP="00163D9E">
                  <w:pPr>
                    <w:spacing w:line="276" w:lineRule="auto"/>
                    <w:rPr>
                      <w:highlight w:val="lightGray"/>
                      <w:lang w:val="en-GB"/>
                    </w:rPr>
                  </w:pPr>
                  <w:r>
                    <w:rPr>
                      <w:highlight w:val="lightGray"/>
                      <w:lang w:val="en-GB"/>
                    </w:rPr>
                    <w:t>5</w:t>
                  </w:r>
                  <w:r w:rsidR="00163D9E" w:rsidRPr="00C77D05">
                    <w:rPr>
                      <w:highlight w:val="lightGray"/>
                      <w:lang w:val="en-GB"/>
                    </w:rPr>
                    <w:t>.</w:t>
                  </w:r>
                </w:p>
              </w:tc>
              <w:tc>
                <w:tcPr>
                  <w:tcW w:w="3260" w:type="dxa"/>
                </w:tcPr>
                <w:p w14:paraId="72F6D938" w14:textId="2B1D3489" w:rsidR="00163D9E" w:rsidRPr="00C77D05" w:rsidRDefault="00163D9E" w:rsidP="00163D9E">
                  <w:pPr>
                    <w:spacing w:line="276" w:lineRule="auto"/>
                    <w:rPr>
                      <w:b/>
                      <w:highlight w:val="lightGray"/>
                      <w:lang w:val="en-GB"/>
                    </w:rPr>
                  </w:pPr>
                  <w:r w:rsidRPr="00C77D05">
                    <w:rPr>
                      <w:b/>
                      <w:highlight w:val="lightGray"/>
                      <w:lang w:val="en-GB"/>
                    </w:rPr>
                    <w:t>Midterm test    11/2</w:t>
                  </w:r>
                  <w:r w:rsidR="00220D54">
                    <w:rPr>
                      <w:b/>
                      <w:highlight w:val="lightGray"/>
                      <w:lang w:val="en-GB"/>
                    </w:rPr>
                    <w:t>7</w:t>
                  </w:r>
                  <w:r w:rsidRPr="00C77D05">
                    <w:rPr>
                      <w:b/>
                      <w:highlight w:val="lightGray"/>
                      <w:lang w:val="en-GB"/>
                    </w:rPr>
                    <w:t>/2</w:t>
                  </w:r>
                  <w:r w:rsidR="00220D54">
                    <w:rPr>
                      <w:b/>
                      <w:highlight w:val="lightGray"/>
                      <w:lang w:val="en-GB"/>
                    </w:rPr>
                    <w:t>3</w:t>
                  </w:r>
                </w:p>
              </w:tc>
              <w:tc>
                <w:tcPr>
                  <w:tcW w:w="2927" w:type="dxa"/>
                </w:tcPr>
                <w:p w14:paraId="02F82518" w14:textId="62C036E6" w:rsidR="00163D9E" w:rsidRPr="00C77D05" w:rsidRDefault="00163D9E" w:rsidP="00163D9E">
                  <w:pPr>
                    <w:spacing w:line="276" w:lineRule="auto"/>
                    <w:rPr>
                      <w:highlight w:val="lightGray"/>
                      <w:lang w:val="en-GB"/>
                    </w:rPr>
                  </w:pPr>
                  <w:r w:rsidRPr="00C77D05">
                    <w:rPr>
                      <w:highlight w:val="lightGray"/>
                      <w:lang w:val="en-GB"/>
                    </w:rPr>
                    <w:t>Topics: 1-</w:t>
                  </w:r>
                  <w:r w:rsidR="00220D54">
                    <w:rPr>
                      <w:highlight w:val="lightGray"/>
                      <w:lang w:val="en-GB"/>
                    </w:rPr>
                    <w:t>4</w:t>
                  </w:r>
                </w:p>
              </w:tc>
            </w:tr>
            <w:tr w:rsidR="00163D9E" w:rsidRPr="00C77D05" w14:paraId="61CA3266" w14:textId="77777777" w:rsidTr="00EE1BEF">
              <w:tc>
                <w:tcPr>
                  <w:tcW w:w="1012" w:type="dxa"/>
                </w:tcPr>
                <w:p w14:paraId="7F98EB63" w14:textId="44507990" w:rsidR="00163D9E" w:rsidRPr="00C77D05" w:rsidRDefault="001300EC" w:rsidP="00163D9E">
                  <w:pPr>
                    <w:spacing w:line="276" w:lineRule="auto"/>
                    <w:rPr>
                      <w:lang w:val="en-GB"/>
                    </w:rPr>
                  </w:pPr>
                  <w:r>
                    <w:rPr>
                      <w:lang w:val="en-GB"/>
                    </w:rPr>
                    <w:t>6</w:t>
                  </w:r>
                  <w:r w:rsidR="00163D9E" w:rsidRPr="00C77D05">
                    <w:rPr>
                      <w:lang w:val="en-GB"/>
                    </w:rPr>
                    <w:t>.</w:t>
                  </w:r>
                </w:p>
              </w:tc>
              <w:tc>
                <w:tcPr>
                  <w:tcW w:w="3260" w:type="dxa"/>
                </w:tcPr>
                <w:p w14:paraId="288B1EC2" w14:textId="77777777" w:rsidR="00163D9E" w:rsidRPr="00C77D05" w:rsidRDefault="00163D9E" w:rsidP="00163D9E">
                  <w:pPr>
                    <w:spacing w:line="276" w:lineRule="auto"/>
                    <w:rPr>
                      <w:b/>
                      <w:lang w:val="en-GB"/>
                    </w:rPr>
                  </w:pPr>
                  <w:r w:rsidRPr="00C77D05">
                    <w:rPr>
                      <w:b/>
                      <w:lang w:val="en-GB"/>
                    </w:rPr>
                    <w:t>STP</w:t>
                  </w:r>
                  <w:r w:rsidRPr="00C77D05">
                    <w:rPr>
                      <w:lang w:val="en-GB"/>
                    </w:rPr>
                    <w:t xml:space="preserve"> </w:t>
                  </w:r>
                  <w:r w:rsidRPr="00C77D05">
                    <w:rPr>
                      <w:b/>
                      <w:lang w:val="en-GB"/>
                    </w:rPr>
                    <w:t>procedure</w:t>
                  </w:r>
                </w:p>
                <w:p w14:paraId="7C27AF19" w14:textId="77777777" w:rsidR="00163D9E" w:rsidRPr="00C77D05" w:rsidRDefault="00163D9E" w:rsidP="00163D9E">
                  <w:pPr>
                    <w:numPr>
                      <w:ilvl w:val="0"/>
                      <w:numId w:val="1"/>
                    </w:numPr>
                    <w:spacing w:after="0" w:line="276" w:lineRule="auto"/>
                    <w:rPr>
                      <w:lang w:val="en-GB"/>
                    </w:rPr>
                  </w:pPr>
                  <w:r w:rsidRPr="00C77D05">
                    <w:rPr>
                      <w:lang w:val="en-GB"/>
                    </w:rPr>
                    <w:t>market segmentation</w:t>
                  </w:r>
                </w:p>
                <w:p w14:paraId="19753BE2" w14:textId="77777777" w:rsidR="00163D9E" w:rsidRPr="00C77D05" w:rsidRDefault="00163D9E" w:rsidP="00163D9E">
                  <w:pPr>
                    <w:numPr>
                      <w:ilvl w:val="0"/>
                      <w:numId w:val="1"/>
                    </w:numPr>
                    <w:spacing w:after="0" w:line="276" w:lineRule="auto"/>
                    <w:rPr>
                      <w:lang w:val="en-GB"/>
                    </w:rPr>
                  </w:pPr>
                  <w:r w:rsidRPr="00C77D05">
                    <w:rPr>
                      <w:lang w:val="en-GB"/>
                    </w:rPr>
                    <w:t>market targeting</w:t>
                  </w:r>
                </w:p>
                <w:p w14:paraId="418712DC" w14:textId="77777777" w:rsidR="00163D9E" w:rsidRPr="00C77D05" w:rsidRDefault="00163D9E" w:rsidP="00163D9E">
                  <w:pPr>
                    <w:numPr>
                      <w:ilvl w:val="0"/>
                      <w:numId w:val="1"/>
                    </w:numPr>
                    <w:spacing w:after="0" w:line="276" w:lineRule="auto"/>
                    <w:rPr>
                      <w:lang w:val="en-GB"/>
                    </w:rPr>
                  </w:pPr>
                  <w:r w:rsidRPr="00C77D05">
                    <w:rPr>
                      <w:lang w:val="en-GB"/>
                    </w:rPr>
                    <w:t>positioning</w:t>
                  </w:r>
                </w:p>
              </w:tc>
              <w:tc>
                <w:tcPr>
                  <w:tcW w:w="2927" w:type="dxa"/>
                </w:tcPr>
                <w:p w14:paraId="75EB5FE1" w14:textId="77777777" w:rsidR="00163D9E" w:rsidRPr="00C77D05" w:rsidRDefault="00163D9E" w:rsidP="00163D9E">
                  <w:pPr>
                    <w:spacing w:line="276" w:lineRule="auto"/>
                    <w:rPr>
                      <w:lang w:val="en-GB"/>
                    </w:rPr>
                  </w:pPr>
                  <w:r w:rsidRPr="00C77D05">
                    <w:rPr>
                      <w:lang w:val="en-GB"/>
                    </w:rPr>
                    <w:t>P.</w:t>
                  </w:r>
                  <w:r>
                    <w:rPr>
                      <w:lang w:val="en-GB"/>
                    </w:rPr>
                    <w:t xml:space="preserve"> </w:t>
                  </w:r>
                  <w:r w:rsidRPr="00C77D05">
                    <w:rPr>
                      <w:lang w:val="en-GB"/>
                    </w:rPr>
                    <w:t>Kotler - Ch. 7</w:t>
                  </w:r>
                </w:p>
              </w:tc>
            </w:tr>
            <w:tr w:rsidR="00163D9E" w:rsidRPr="00C77D05" w14:paraId="0105F20D" w14:textId="77777777" w:rsidTr="00EE1BEF">
              <w:tc>
                <w:tcPr>
                  <w:tcW w:w="1012" w:type="dxa"/>
                </w:tcPr>
                <w:p w14:paraId="24FC500B" w14:textId="65B8F8F5" w:rsidR="00163D9E" w:rsidRPr="00C77D05" w:rsidRDefault="001300EC" w:rsidP="00163D9E">
                  <w:pPr>
                    <w:spacing w:line="276" w:lineRule="auto"/>
                    <w:rPr>
                      <w:color w:val="000000" w:themeColor="text1"/>
                      <w:lang w:val="en-GB"/>
                    </w:rPr>
                  </w:pPr>
                  <w:r>
                    <w:rPr>
                      <w:color w:val="000000" w:themeColor="text1"/>
                      <w:lang w:val="en-GB"/>
                    </w:rPr>
                    <w:t>7</w:t>
                  </w:r>
                  <w:r w:rsidR="00163D9E" w:rsidRPr="00C77D05">
                    <w:rPr>
                      <w:color w:val="000000" w:themeColor="text1"/>
                      <w:lang w:val="en-GB"/>
                    </w:rPr>
                    <w:t>.</w:t>
                  </w:r>
                </w:p>
              </w:tc>
              <w:tc>
                <w:tcPr>
                  <w:tcW w:w="3260" w:type="dxa"/>
                </w:tcPr>
                <w:p w14:paraId="7E97796E" w14:textId="77777777" w:rsidR="00163D9E" w:rsidRPr="00C77D05" w:rsidRDefault="00163D9E" w:rsidP="00163D9E">
                  <w:pPr>
                    <w:spacing w:line="276" w:lineRule="auto"/>
                    <w:rPr>
                      <w:color w:val="000000" w:themeColor="text1"/>
                      <w:lang w:val="en-GB"/>
                    </w:rPr>
                  </w:pPr>
                  <w:r w:rsidRPr="00C77D05">
                    <w:rPr>
                      <w:b/>
                      <w:color w:val="000000" w:themeColor="text1"/>
                      <w:lang w:val="en-GB"/>
                    </w:rPr>
                    <w:t>Brand and Product decisions</w:t>
                  </w:r>
                  <w:r w:rsidRPr="00C77D05">
                    <w:rPr>
                      <w:color w:val="000000" w:themeColor="text1"/>
                      <w:lang w:val="en-GB"/>
                    </w:rPr>
                    <w:t xml:space="preserve"> </w:t>
                  </w:r>
                </w:p>
                <w:p w14:paraId="141A5D16" w14:textId="77777777" w:rsidR="00163D9E" w:rsidRPr="00C77D05" w:rsidRDefault="00163D9E" w:rsidP="00163D9E">
                  <w:pPr>
                    <w:numPr>
                      <w:ilvl w:val="0"/>
                      <w:numId w:val="4"/>
                    </w:numPr>
                    <w:spacing w:after="0" w:line="276" w:lineRule="auto"/>
                    <w:rPr>
                      <w:color w:val="000000" w:themeColor="text1"/>
                      <w:lang w:val="en-GB"/>
                    </w:rPr>
                  </w:pPr>
                  <w:r w:rsidRPr="00C77D05">
                    <w:rPr>
                      <w:color w:val="000000" w:themeColor="text1"/>
                      <w:lang w:val="en-GB"/>
                    </w:rPr>
                    <w:t>brand</w:t>
                  </w:r>
                </w:p>
                <w:p w14:paraId="5271CCAA" w14:textId="77777777" w:rsidR="00163D9E" w:rsidRPr="00C77D05" w:rsidRDefault="00163D9E" w:rsidP="00163D9E">
                  <w:pPr>
                    <w:numPr>
                      <w:ilvl w:val="0"/>
                      <w:numId w:val="4"/>
                    </w:numPr>
                    <w:spacing w:after="0" w:line="276" w:lineRule="auto"/>
                    <w:rPr>
                      <w:color w:val="000000" w:themeColor="text1"/>
                      <w:lang w:val="en-GB"/>
                    </w:rPr>
                  </w:pPr>
                  <w:r w:rsidRPr="00C77D05">
                    <w:rPr>
                      <w:color w:val="000000" w:themeColor="text1"/>
                      <w:lang w:val="en-GB"/>
                    </w:rPr>
                    <w:t>brand architecture</w:t>
                  </w:r>
                </w:p>
                <w:p w14:paraId="72C56E05" w14:textId="77777777" w:rsidR="00163D9E" w:rsidRPr="00C77D05" w:rsidRDefault="00163D9E" w:rsidP="00163D9E">
                  <w:pPr>
                    <w:numPr>
                      <w:ilvl w:val="0"/>
                      <w:numId w:val="4"/>
                    </w:numPr>
                    <w:spacing w:after="0" w:line="276" w:lineRule="auto"/>
                    <w:rPr>
                      <w:color w:val="000000" w:themeColor="text1"/>
                      <w:lang w:val="en-GB"/>
                    </w:rPr>
                  </w:pPr>
                  <w:r w:rsidRPr="00C77D05">
                    <w:rPr>
                      <w:color w:val="000000" w:themeColor="text1"/>
                      <w:lang w:val="en-GB"/>
                    </w:rPr>
                    <w:lastRenderedPageBreak/>
                    <w:t>product mix decisions</w:t>
                  </w:r>
                </w:p>
                <w:p w14:paraId="1B1AB4F9" w14:textId="77777777" w:rsidR="00163D9E" w:rsidRPr="00C77D05" w:rsidRDefault="00163D9E" w:rsidP="00163D9E">
                  <w:pPr>
                    <w:numPr>
                      <w:ilvl w:val="0"/>
                      <w:numId w:val="4"/>
                    </w:numPr>
                    <w:spacing w:after="0" w:line="276" w:lineRule="auto"/>
                    <w:rPr>
                      <w:color w:val="000000" w:themeColor="text1"/>
                      <w:lang w:val="en-GB"/>
                    </w:rPr>
                  </w:pPr>
                  <w:r w:rsidRPr="00C77D05">
                    <w:rPr>
                      <w:color w:val="000000" w:themeColor="text1"/>
                      <w:lang w:val="en-GB"/>
                    </w:rPr>
                    <w:t>product attributes</w:t>
                  </w:r>
                </w:p>
                <w:p w14:paraId="6A9D715F" w14:textId="77777777" w:rsidR="00163D9E" w:rsidRPr="00C77D05" w:rsidRDefault="00163D9E" w:rsidP="00163D9E">
                  <w:pPr>
                    <w:numPr>
                      <w:ilvl w:val="0"/>
                      <w:numId w:val="4"/>
                    </w:numPr>
                    <w:spacing w:after="0" w:line="276" w:lineRule="auto"/>
                    <w:rPr>
                      <w:color w:val="000000" w:themeColor="text1"/>
                      <w:lang w:val="en-GB"/>
                    </w:rPr>
                  </w:pPr>
                  <w:r w:rsidRPr="00C77D05">
                    <w:rPr>
                      <w:color w:val="000000" w:themeColor="text1"/>
                      <w:lang w:val="en-GB"/>
                    </w:rPr>
                    <w:t>new-product development process</w:t>
                  </w:r>
                </w:p>
                <w:p w14:paraId="35133D34" w14:textId="77777777" w:rsidR="00163D9E" w:rsidRPr="00C77D05" w:rsidRDefault="00163D9E" w:rsidP="00163D9E">
                  <w:pPr>
                    <w:numPr>
                      <w:ilvl w:val="0"/>
                      <w:numId w:val="4"/>
                    </w:numPr>
                    <w:spacing w:after="0" w:line="276" w:lineRule="auto"/>
                    <w:rPr>
                      <w:color w:val="000000" w:themeColor="text1"/>
                      <w:lang w:val="en-GB"/>
                    </w:rPr>
                  </w:pPr>
                  <w:r w:rsidRPr="00C77D05">
                    <w:rPr>
                      <w:color w:val="000000" w:themeColor="text1"/>
                      <w:lang w:val="en-GB"/>
                    </w:rPr>
                    <w:t xml:space="preserve">product life cycle </w:t>
                  </w:r>
                </w:p>
              </w:tc>
              <w:tc>
                <w:tcPr>
                  <w:tcW w:w="2927" w:type="dxa"/>
                </w:tcPr>
                <w:p w14:paraId="3E1FB8C0" w14:textId="77777777" w:rsidR="00163D9E" w:rsidRPr="00C77D05" w:rsidRDefault="00163D9E" w:rsidP="00163D9E">
                  <w:pPr>
                    <w:spacing w:line="276" w:lineRule="auto"/>
                    <w:rPr>
                      <w:lang w:val="en-GB"/>
                    </w:rPr>
                  </w:pPr>
                  <w:r w:rsidRPr="00C77D05">
                    <w:rPr>
                      <w:lang w:val="en-GB"/>
                    </w:rPr>
                    <w:lastRenderedPageBreak/>
                    <w:t>P.</w:t>
                  </w:r>
                  <w:r>
                    <w:rPr>
                      <w:lang w:val="en-GB"/>
                    </w:rPr>
                    <w:t xml:space="preserve"> </w:t>
                  </w:r>
                  <w:r w:rsidRPr="00C77D05">
                    <w:rPr>
                      <w:lang w:val="en-GB"/>
                    </w:rPr>
                    <w:t xml:space="preserve">Kotler - Ch. 8 </w:t>
                  </w:r>
                </w:p>
                <w:p w14:paraId="61FF74D1" w14:textId="77777777" w:rsidR="00163D9E" w:rsidRPr="00C77D05" w:rsidRDefault="00163D9E" w:rsidP="00163D9E">
                  <w:pPr>
                    <w:spacing w:line="276" w:lineRule="auto"/>
                    <w:rPr>
                      <w:lang w:val="en-GB"/>
                    </w:rPr>
                  </w:pPr>
                </w:p>
                <w:p w14:paraId="20315251" w14:textId="77777777" w:rsidR="00163D9E" w:rsidRPr="00C77D05" w:rsidRDefault="00163D9E" w:rsidP="00163D9E">
                  <w:pPr>
                    <w:spacing w:line="276" w:lineRule="auto"/>
                    <w:rPr>
                      <w:lang w:val="en-GB"/>
                    </w:rPr>
                  </w:pPr>
                  <w:r w:rsidRPr="00C77D05">
                    <w:rPr>
                      <w:lang w:val="en-GB"/>
                    </w:rPr>
                    <w:t>Optional:</w:t>
                  </w:r>
                </w:p>
                <w:p w14:paraId="1F2F9F7B" w14:textId="77777777" w:rsidR="00163D9E" w:rsidRPr="00C77D05" w:rsidRDefault="00163D9E" w:rsidP="00163D9E">
                  <w:pPr>
                    <w:spacing w:line="276" w:lineRule="auto"/>
                    <w:rPr>
                      <w:lang w:val="en-GB"/>
                    </w:rPr>
                  </w:pPr>
                  <w:r w:rsidRPr="00C77D05">
                    <w:rPr>
                      <w:lang w:val="en-GB"/>
                    </w:rPr>
                    <w:lastRenderedPageBreak/>
                    <w:t>Ch. 9</w:t>
                  </w:r>
                </w:p>
              </w:tc>
            </w:tr>
            <w:tr w:rsidR="00163D9E" w:rsidRPr="00C77D05" w14:paraId="2234C8F1" w14:textId="77777777" w:rsidTr="00EE1BEF">
              <w:tc>
                <w:tcPr>
                  <w:tcW w:w="1012" w:type="dxa"/>
                </w:tcPr>
                <w:p w14:paraId="5C239152" w14:textId="517043A2" w:rsidR="00163D9E" w:rsidRPr="00C77D05" w:rsidRDefault="001300EC" w:rsidP="00163D9E">
                  <w:pPr>
                    <w:spacing w:line="276" w:lineRule="auto"/>
                    <w:rPr>
                      <w:lang w:val="en-GB"/>
                    </w:rPr>
                  </w:pPr>
                  <w:r>
                    <w:rPr>
                      <w:lang w:val="en-GB"/>
                    </w:rPr>
                    <w:lastRenderedPageBreak/>
                    <w:t>8</w:t>
                  </w:r>
                  <w:r w:rsidR="00163D9E" w:rsidRPr="00C77D05">
                    <w:rPr>
                      <w:lang w:val="en-GB"/>
                    </w:rPr>
                    <w:t>.</w:t>
                  </w:r>
                </w:p>
              </w:tc>
              <w:tc>
                <w:tcPr>
                  <w:tcW w:w="3260" w:type="dxa"/>
                </w:tcPr>
                <w:p w14:paraId="5B8AE442" w14:textId="77777777" w:rsidR="00163D9E" w:rsidRPr="00C77D05" w:rsidRDefault="00163D9E" w:rsidP="00163D9E">
                  <w:pPr>
                    <w:spacing w:line="276" w:lineRule="auto"/>
                    <w:rPr>
                      <w:b/>
                      <w:bCs/>
                      <w:lang w:val="en-GB"/>
                    </w:rPr>
                  </w:pPr>
                  <w:r w:rsidRPr="00C77D05">
                    <w:rPr>
                      <w:b/>
                      <w:lang w:val="en-GB"/>
                    </w:rPr>
                    <w:t>Marketing communication, channels</w:t>
                  </w:r>
                  <w:r w:rsidRPr="00C77D05">
                    <w:rPr>
                      <w:lang w:val="en-GB"/>
                    </w:rPr>
                    <w:t xml:space="preserve"> </w:t>
                  </w:r>
                  <w:r w:rsidRPr="00C77D05">
                    <w:rPr>
                      <w:b/>
                      <w:bCs/>
                      <w:lang w:val="en-GB"/>
                    </w:rPr>
                    <w:t>and price policy</w:t>
                  </w:r>
                </w:p>
                <w:p w14:paraId="7A63ABBD" w14:textId="77777777" w:rsidR="00163D9E" w:rsidRPr="00C77D05" w:rsidRDefault="00163D9E" w:rsidP="00163D9E">
                  <w:pPr>
                    <w:numPr>
                      <w:ilvl w:val="0"/>
                      <w:numId w:val="1"/>
                    </w:numPr>
                    <w:spacing w:after="0" w:line="276" w:lineRule="auto"/>
                    <w:rPr>
                      <w:lang w:val="en-GB"/>
                    </w:rPr>
                  </w:pPr>
                  <w:r w:rsidRPr="00C77D05">
                    <w:rPr>
                      <w:lang w:val="en-GB"/>
                    </w:rPr>
                    <w:t>advertising</w:t>
                  </w:r>
                </w:p>
                <w:p w14:paraId="5CC063D9" w14:textId="77777777" w:rsidR="00163D9E" w:rsidRPr="00C77D05" w:rsidRDefault="00163D9E" w:rsidP="00163D9E">
                  <w:pPr>
                    <w:numPr>
                      <w:ilvl w:val="0"/>
                      <w:numId w:val="1"/>
                    </w:numPr>
                    <w:spacing w:after="0" w:line="276" w:lineRule="auto"/>
                    <w:rPr>
                      <w:lang w:val="en-GB"/>
                    </w:rPr>
                  </w:pPr>
                  <w:r w:rsidRPr="00C77D05">
                    <w:rPr>
                      <w:lang w:val="en-GB"/>
                    </w:rPr>
                    <w:t>sales promotion</w:t>
                  </w:r>
                </w:p>
                <w:p w14:paraId="5BC37524" w14:textId="77777777" w:rsidR="00163D9E" w:rsidRPr="00C77D05" w:rsidRDefault="00163D9E" w:rsidP="00163D9E">
                  <w:pPr>
                    <w:numPr>
                      <w:ilvl w:val="0"/>
                      <w:numId w:val="1"/>
                    </w:numPr>
                    <w:spacing w:after="0" w:line="276" w:lineRule="auto"/>
                    <w:rPr>
                      <w:lang w:val="en-GB"/>
                    </w:rPr>
                  </w:pPr>
                  <w:r w:rsidRPr="00C77D05">
                    <w:rPr>
                      <w:lang w:val="en-GB"/>
                    </w:rPr>
                    <w:t>public relations</w:t>
                  </w:r>
                </w:p>
                <w:p w14:paraId="7471C2D6" w14:textId="77777777" w:rsidR="00163D9E" w:rsidRPr="00C77D05" w:rsidRDefault="00163D9E" w:rsidP="00163D9E">
                  <w:pPr>
                    <w:numPr>
                      <w:ilvl w:val="0"/>
                      <w:numId w:val="1"/>
                    </w:numPr>
                    <w:spacing w:after="0" w:line="276" w:lineRule="auto"/>
                    <w:rPr>
                      <w:lang w:val="en-GB"/>
                    </w:rPr>
                  </w:pPr>
                  <w:r w:rsidRPr="00C77D05">
                    <w:rPr>
                      <w:lang w:val="en-GB"/>
                    </w:rPr>
                    <w:t>personal selling</w:t>
                  </w:r>
                </w:p>
                <w:p w14:paraId="4B4C8700" w14:textId="77777777" w:rsidR="00163D9E" w:rsidRPr="00C77D05" w:rsidRDefault="00163D9E" w:rsidP="00163D9E">
                  <w:pPr>
                    <w:numPr>
                      <w:ilvl w:val="0"/>
                      <w:numId w:val="1"/>
                    </w:numPr>
                    <w:spacing w:after="0" w:line="276" w:lineRule="auto"/>
                    <w:rPr>
                      <w:lang w:val="en-GB"/>
                    </w:rPr>
                  </w:pPr>
                  <w:r w:rsidRPr="00C77D05">
                    <w:rPr>
                      <w:lang w:val="en-GB"/>
                    </w:rPr>
                    <w:t xml:space="preserve">direct marketing </w:t>
                  </w:r>
                </w:p>
                <w:p w14:paraId="51E3DD32" w14:textId="77777777" w:rsidR="00163D9E" w:rsidRPr="00C77D05" w:rsidRDefault="00163D9E" w:rsidP="00163D9E">
                  <w:pPr>
                    <w:numPr>
                      <w:ilvl w:val="0"/>
                      <w:numId w:val="1"/>
                    </w:numPr>
                    <w:spacing w:after="0" w:line="276" w:lineRule="auto"/>
                    <w:rPr>
                      <w:lang w:val="en-GB"/>
                    </w:rPr>
                  </w:pPr>
                  <w:r w:rsidRPr="00C77D05">
                    <w:rPr>
                      <w:lang w:val="en-GB"/>
                    </w:rPr>
                    <w:t>online communication</w:t>
                  </w:r>
                </w:p>
                <w:p w14:paraId="2DA9AAF8" w14:textId="77777777" w:rsidR="00163D9E" w:rsidRPr="00C77D05" w:rsidRDefault="00163D9E" w:rsidP="00163D9E">
                  <w:pPr>
                    <w:numPr>
                      <w:ilvl w:val="0"/>
                      <w:numId w:val="1"/>
                    </w:numPr>
                    <w:spacing w:after="0" w:line="276" w:lineRule="auto"/>
                    <w:rPr>
                      <w:lang w:val="en-GB"/>
                    </w:rPr>
                  </w:pPr>
                  <w:r w:rsidRPr="00C77D05">
                    <w:rPr>
                      <w:lang w:val="en-GB"/>
                    </w:rPr>
                    <w:t>direct vs. indirect channels</w:t>
                  </w:r>
                </w:p>
                <w:p w14:paraId="6110C3D5" w14:textId="77777777" w:rsidR="00163D9E" w:rsidRPr="00C77D05" w:rsidRDefault="00163D9E" w:rsidP="00163D9E">
                  <w:pPr>
                    <w:numPr>
                      <w:ilvl w:val="0"/>
                      <w:numId w:val="1"/>
                    </w:numPr>
                    <w:spacing w:after="0" w:line="276" w:lineRule="auto"/>
                    <w:rPr>
                      <w:lang w:val="en-GB"/>
                    </w:rPr>
                  </w:pPr>
                  <w:r w:rsidRPr="00C77D05">
                    <w:rPr>
                      <w:lang w:val="en-GB"/>
                    </w:rPr>
                    <w:t>number of channel levels</w:t>
                  </w:r>
                </w:p>
                <w:p w14:paraId="5B35B71E" w14:textId="77777777" w:rsidR="00163D9E" w:rsidRPr="00C77D05" w:rsidRDefault="00163D9E" w:rsidP="00163D9E">
                  <w:pPr>
                    <w:numPr>
                      <w:ilvl w:val="0"/>
                      <w:numId w:val="1"/>
                    </w:numPr>
                    <w:spacing w:after="0" w:line="276" w:lineRule="auto"/>
                    <w:rPr>
                      <w:b/>
                      <w:lang w:val="en-GB"/>
                    </w:rPr>
                  </w:pPr>
                  <w:r w:rsidRPr="00C77D05">
                    <w:rPr>
                      <w:lang w:val="en-GB"/>
                    </w:rPr>
                    <w:t>number of intermediaries</w:t>
                  </w:r>
                </w:p>
                <w:p w14:paraId="36BED397" w14:textId="77777777" w:rsidR="00163D9E" w:rsidRPr="00C77D05" w:rsidRDefault="00163D9E" w:rsidP="00163D9E">
                  <w:pPr>
                    <w:numPr>
                      <w:ilvl w:val="0"/>
                      <w:numId w:val="1"/>
                    </w:numPr>
                    <w:spacing w:after="0" w:line="276" w:lineRule="auto"/>
                    <w:rPr>
                      <w:lang w:val="en-GB"/>
                    </w:rPr>
                  </w:pPr>
                  <w:r w:rsidRPr="00C77D05">
                    <w:rPr>
                      <w:lang w:val="en-GB"/>
                    </w:rPr>
                    <w:t>factors affecting price decisions (demand, competition, cost, objective)</w:t>
                  </w:r>
                </w:p>
                <w:p w14:paraId="51C80B97" w14:textId="77777777" w:rsidR="00163D9E" w:rsidRPr="00C77D05" w:rsidRDefault="00163D9E" w:rsidP="00163D9E">
                  <w:pPr>
                    <w:numPr>
                      <w:ilvl w:val="0"/>
                      <w:numId w:val="1"/>
                    </w:numPr>
                    <w:spacing w:after="0" w:line="276" w:lineRule="auto"/>
                    <w:rPr>
                      <w:lang w:val="en-GB"/>
                    </w:rPr>
                  </w:pPr>
                  <w:r w:rsidRPr="00C77D05">
                    <w:rPr>
                      <w:lang w:val="en-GB"/>
                    </w:rPr>
                    <w:t>price positioning</w:t>
                  </w:r>
                </w:p>
                <w:p w14:paraId="0271817E" w14:textId="77777777" w:rsidR="00163D9E" w:rsidRPr="00C77D05" w:rsidRDefault="00163D9E" w:rsidP="00163D9E">
                  <w:pPr>
                    <w:spacing w:line="276" w:lineRule="auto"/>
                    <w:ind w:left="283"/>
                    <w:rPr>
                      <w:lang w:val="en-GB"/>
                    </w:rPr>
                  </w:pPr>
                </w:p>
              </w:tc>
              <w:tc>
                <w:tcPr>
                  <w:tcW w:w="2927" w:type="dxa"/>
                </w:tcPr>
                <w:p w14:paraId="578165E3" w14:textId="77777777" w:rsidR="00163D9E" w:rsidRPr="00C77D05" w:rsidRDefault="00163D9E" w:rsidP="00163D9E">
                  <w:pPr>
                    <w:spacing w:line="276" w:lineRule="auto"/>
                    <w:rPr>
                      <w:lang w:val="en-GB"/>
                    </w:rPr>
                  </w:pPr>
                  <w:r w:rsidRPr="00C77D05">
                    <w:rPr>
                      <w:lang w:val="en-GB"/>
                    </w:rPr>
                    <w:t>P.</w:t>
                  </w:r>
                  <w:r>
                    <w:rPr>
                      <w:lang w:val="en-GB"/>
                    </w:rPr>
                    <w:t xml:space="preserve"> </w:t>
                  </w:r>
                  <w:r w:rsidRPr="00C77D05">
                    <w:rPr>
                      <w:lang w:val="en-GB"/>
                    </w:rPr>
                    <w:t>Kotler - Ch. 14, 10 &amp;12</w:t>
                  </w:r>
                </w:p>
                <w:p w14:paraId="1A2E8844" w14:textId="77777777" w:rsidR="00163D9E" w:rsidRPr="00C77D05" w:rsidRDefault="00163D9E" w:rsidP="00163D9E">
                  <w:pPr>
                    <w:spacing w:line="276" w:lineRule="auto"/>
                    <w:rPr>
                      <w:lang w:val="en-GB"/>
                    </w:rPr>
                  </w:pPr>
                  <w:r w:rsidRPr="00C77D05">
                    <w:rPr>
                      <w:lang w:val="en-GB"/>
                    </w:rPr>
                    <w:t xml:space="preserve">               </w:t>
                  </w:r>
                </w:p>
                <w:p w14:paraId="062E582C" w14:textId="77777777" w:rsidR="00163D9E" w:rsidRPr="00C77D05" w:rsidRDefault="00163D9E" w:rsidP="00163D9E">
                  <w:pPr>
                    <w:spacing w:line="276" w:lineRule="auto"/>
                    <w:rPr>
                      <w:lang w:val="en-GB"/>
                    </w:rPr>
                  </w:pPr>
                  <w:r w:rsidRPr="00C77D05">
                    <w:rPr>
                      <w:lang w:val="en-GB"/>
                    </w:rPr>
                    <w:t xml:space="preserve">Optional: </w:t>
                  </w:r>
                </w:p>
                <w:p w14:paraId="3AF93DB1" w14:textId="77777777" w:rsidR="00163D9E" w:rsidRPr="00C77D05" w:rsidRDefault="00163D9E" w:rsidP="00163D9E">
                  <w:pPr>
                    <w:spacing w:line="276" w:lineRule="auto"/>
                    <w:rPr>
                      <w:lang w:val="en-GB"/>
                    </w:rPr>
                  </w:pPr>
                  <w:r w:rsidRPr="00C77D05">
                    <w:rPr>
                      <w:lang w:val="en-GB"/>
                    </w:rPr>
                    <w:t xml:space="preserve">Ch. 11, 15, 16 &amp; 17 </w:t>
                  </w:r>
                </w:p>
                <w:p w14:paraId="06C08180" w14:textId="77777777" w:rsidR="00163D9E" w:rsidRPr="00C77D05" w:rsidRDefault="00163D9E" w:rsidP="00163D9E">
                  <w:pPr>
                    <w:spacing w:line="276" w:lineRule="auto"/>
                    <w:rPr>
                      <w:lang w:val="en-GB"/>
                    </w:rPr>
                  </w:pPr>
                </w:p>
              </w:tc>
            </w:tr>
            <w:tr w:rsidR="00163D9E" w:rsidRPr="00C77D05" w14:paraId="040AB2E1" w14:textId="77777777" w:rsidTr="00EE1BEF">
              <w:tc>
                <w:tcPr>
                  <w:tcW w:w="1012" w:type="dxa"/>
                </w:tcPr>
                <w:p w14:paraId="5E0D9D4A" w14:textId="21859EDB" w:rsidR="00163D9E" w:rsidRPr="00C77D05" w:rsidRDefault="001300EC" w:rsidP="00163D9E">
                  <w:pPr>
                    <w:spacing w:line="276" w:lineRule="auto"/>
                    <w:rPr>
                      <w:highlight w:val="lightGray"/>
                      <w:lang w:val="en-GB"/>
                    </w:rPr>
                  </w:pPr>
                  <w:r>
                    <w:rPr>
                      <w:highlight w:val="lightGray"/>
                      <w:lang w:val="en-GB"/>
                    </w:rPr>
                    <w:t>9</w:t>
                  </w:r>
                  <w:r w:rsidR="00163D9E" w:rsidRPr="00C77D05">
                    <w:rPr>
                      <w:highlight w:val="lightGray"/>
                      <w:lang w:val="en-GB"/>
                    </w:rPr>
                    <w:t>.</w:t>
                  </w:r>
                </w:p>
              </w:tc>
              <w:tc>
                <w:tcPr>
                  <w:tcW w:w="3260" w:type="dxa"/>
                </w:tcPr>
                <w:p w14:paraId="4B58149F" w14:textId="72C7BBEC" w:rsidR="00163D9E" w:rsidRPr="00C77D05" w:rsidRDefault="00163D9E" w:rsidP="00163D9E">
                  <w:pPr>
                    <w:spacing w:line="276" w:lineRule="auto"/>
                    <w:rPr>
                      <w:color w:val="FF0000"/>
                      <w:highlight w:val="lightGray"/>
                      <w:lang w:val="en-GB"/>
                    </w:rPr>
                  </w:pPr>
                  <w:r w:rsidRPr="00C77D05">
                    <w:rPr>
                      <w:b/>
                      <w:highlight w:val="lightGray"/>
                      <w:lang w:val="en-GB"/>
                    </w:rPr>
                    <w:t>Final test   01/0</w:t>
                  </w:r>
                  <w:r w:rsidR="001300EC">
                    <w:rPr>
                      <w:b/>
                      <w:highlight w:val="lightGray"/>
                      <w:lang w:val="en-GB"/>
                    </w:rPr>
                    <w:t>8</w:t>
                  </w:r>
                  <w:r w:rsidRPr="00C77D05">
                    <w:rPr>
                      <w:b/>
                      <w:highlight w:val="lightGray"/>
                      <w:lang w:val="en-GB"/>
                    </w:rPr>
                    <w:t>/2</w:t>
                  </w:r>
                  <w:r w:rsidR="001300EC">
                    <w:rPr>
                      <w:b/>
                      <w:highlight w:val="lightGray"/>
                      <w:lang w:val="en-GB"/>
                    </w:rPr>
                    <w:t>4</w:t>
                  </w:r>
                </w:p>
              </w:tc>
              <w:tc>
                <w:tcPr>
                  <w:tcW w:w="2927" w:type="dxa"/>
                </w:tcPr>
                <w:p w14:paraId="0D1BF174" w14:textId="45612B05" w:rsidR="00163D9E" w:rsidRPr="00C77D05" w:rsidRDefault="00163D9E" w:rsidP="00163D9E">
                  <w:pPr>
                    <w:spacing w:line="276" w:lineRule="auto"/>
                    <w:rPr>
                      <w:lang w:val="en-GB"/>
                    </w:rPr>
                  </w:pPr>
                  <w:r w:rsidRPr="00C77D05">
                    <w:rPr>
                      <w:highlight w:val="lightGray"/>
                      <w:lang w:val="en-GB"/>
                    </w:rPr>
                    <w:t xml:space="preserve">Topics: </w:t>
                  </w:r>
                  <w:r w:rsidR="001300EC">
                    <w:rPr>
                      <w:highlight w:val="lightGray"/>
                      <w:lang w:val="en-GB"/>
                    </w:rPr>
                    <w:t>6</w:t>
                  </w:r>
                  <w:r w:rsidRPr="00C77D05">
                    <w:rPr>
                      <w:highlight w:val="lightGray"/>
                      <w:lang w:val="en-GB"/>
                    </w:rPr>
                    <w:t>-</w:t>
                  </w:r>
                  <w:r w:rsidR="001300EC">
                    <w:rPr>
                      <w:lang w:val="en-GB"/>
                    </w:rPr>
                    <w:t>8</w:t>
                  </w:r>
                </w:p>
              </w:tc>
            </w:tr>
            <w:tr w:rsidR="00163D9E" w:rsidRPr="00C77D05" w14:paraId="458732C3" w14:textId="77777777" w:rsidTr="00EE1BEF">
              <w:tc>
                <w:tcPr>
                  <w:tcW w:w="1012" w:type="dxa"/>
                </w:tcPr>
                <w:p w14:paraId="297D1D02" w14:textId="192EC40D" w:rsidR="00163D9E" w:rsidRPr="00C77D05" w:rsidRDefault="00163D9E" w:rsidP="00163D9E">
                  <w:pPr>
                    <w:spacing w:line="276" w:lineRule="auto"/>
                    <w:rPr>
                      <w:lang w:val="en-GB"/>
                    </w:rPr>
                  </w:pPr>
                  <w:r w:rsidRPr="00C77D05">
                    <w:rPr>
                      <w:lang w:val="en-GB"/>
                    </w:rPr>
                    <w:t>1</w:t>
                  </w:r>
                  <w:r w:rsidR="001300EC">
                    <w:rPr>
                      <w:lang w:val="en-GB"/>
                    </w:rPr>
                    <w:t>0</w:t>
                  </w:r>
                  <w:r w:rsidRPr="00C77D05">
                    <w:rPr>
                      <w:lang w:val="en-GB"/>
                    </w:rPr>
                    <w:t>.</w:t>
                  </w:r>
                </w:p>
              </w:tc>
              <w:tc>
                <w:tcPr>
                  <w:tcW w:w="3260" w:type="dxa"/>
                </w:tcPr>
                <w:p w14:paraId="3FCEA334" w14:textId="77777777" w:rsidR="00163D9E" w:rsidRPr="00C77D05" w:rsidRDefault="00163D9E" w:rsidP="00163D9E">
                  <w:pPr>
                    <w:spacing w:line="276" w:lineRule="auto"/>
                    <w:rPr>
                      <w:lang w:val="en-GB"/>
                    </w:rPr>
                  </w:pPr>
                  <w:r w:rsidRPr="00C77D05">
                    <w:rPr>
                      <w:lang w:val="en-GB"/>
                    </w:rPr>
                    <w:t>Final project presentations</w:t>
                  </w:r>
                </w:p>
              </w:tc>
              <w:tc>
                <w:tcPr>
                  <w:tcW w:w="2927" w:type="dxa"/>
                </w:tcPr>
                <w:p w14:paraId="7557D4AF" w14:textId="77777777" w:rsidR="00163D9E" w:rsidRPr="00C77D05" w:rsidRDefault="00163D9E" w:rsidP="00163D9E">
                  <w:pPr>
                    <w:spacing w:line="276" w:lineRule="auto"/>
                    <w:rPr>
                      <w:lang w:val="en-GB"/>
                    </w:rPr>
                  </w:pPr>
                </w:p>
              </w:tc>
            </w:tr>
          </w:tbl>
          <w:p w14:paraId="78037431" w14:textId="11ABAB4B" w:rsidR="00ED7000" w:rsidRPr="004D621E" w:rsidRDefault="00ED7000" w:rsidP="00ED7000">
            <w:pPr>
              <w:spacing w:after="0" w:line="276" w:lineRule="auto"/>
              <w:ind w:left="1" w:firstLine="0"/>
            </w:pPr>
          </w:p>
        </w:tc>
      </w:tr>
      <w:tr w:rsidR="00ED7000" w:rsidRPr="00163D9E" w14:paraId="71FD2739"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tcPr>
          <w:p w14:paraId="4712242F" w14:textId="6C98B637" w:rsidR="00ED7000" w:rsidRPr="004D621E" w:rsidRDefault="00ED7000" w:rsidP="00ED7000">
            <w:pPr>
              <w:spacing w:after="0" w:line="276" w:lineRule="auto"/>
              <w:ind w:left="0" w:firstLine="0"/>
            </w:pPr>
            <w:proofErr w:type="spellStart"/>
            <w:r w:rsidRPr="004D621E">
              <w:lastRenderedPageBreak/>
              <w:t>Didactic</w:t>
            </w:r>
            <w:proofErr w:type="spellEnd"/>
            <w:r w:rsidRPr="004D621E">
              <w:t xml:space="preserve"> </w:t>
            </w:r>
            <w:proofErr w:type="spellStart"/>
            <w:r w:rsidRPr="004D621E">
              <w:t>methods</w:t>
            </w:r>
            <w:proofErr w:type="spellEnd"/>
          </w:p>
        </w:tc>
        <w:tc>
          <w:tcPr>
            <w:tcW w:w="7033" w:type="dxa"/>
            <w:tcBorders>
              <w:top w:val="single" w:sz="4" w:space="0" w:color="000000"/>
              <w:left w:val="single" w:sz="4" w:space="0" w:color="000000"/>
              <w:bottom w:val="single" w:sz="4" w:space="0" w:color="000000"/>
              <w:right w:val="single" w:sz="4" w:space="0" w:color="000000"/>
            </w:tcBorders>
          </w:tcPr>
          <w:p w14:paraId="04C2321C" w14:textId="77777777" w:rsidR="00163D9E" w:rsidRPr="00C77D05" w:rsidRDefault="00ED7000" w:rsidP="00163D9E">
            <w:pPr>
              <w:spacing w:line="276" w:lineRule="auto"/>
              <w:rPr>
                <w:lang w:val="en-GB"/>
              </w:rPr>
            </w:pPr>
            <w:r w:rsidRPr="00163D9E">
              <w:rPr>
                <w:lang w:val="en-GB"/>
              </w:rPr>
              <w:t xml:space="preserve"> </w:t>
            </w:r>
            <w:r w:rsidR="00163D9E" w:rsidRPr="00C77D05">
              <w:rPr>
                <w:lang w:val="en-GB"/>
              </w:rPr>
              <w:t xml:space="preserve">A combination of lectures, discussions of cases, group presentations and a course project will be employed to achieve the course objectives. Internet video will also be used to better understand class materials and discussions. </w:t>
            </w:r>
          </w:p>
          <w:p w14:paraId="1E02F1A6" w14:textId="29091545" w:rsidR="00ED7000" w:rsidRPr="00163D9E" w:rsidRDefault="00ED7000" w:rsidP="00ED7000">
            <w:pPr>
              <w:spacing w:after="0" w:line="276" w:lineRule="auto"/>
              <w:ind w:left="1" w:firstLine="0"/>
              <w:rPr>
                <w:lang w:val="en-GB"/>
              </w:rPr>
            </w:pPr>
          </w:p>
        </w:tc>
      </w:tr>
      <w:tr w:rsidR="00163D9E" w:rsidRPr="00163D9E" w14:paraId="523610F2" w14:textId="77777777" w:rsidTr="00163D9E">
        <w:trPr>
          <w:trHeight w:val="218"/>
        </w:trPr>
        <w:tc>
          <w:tcPr>
            <w:tcW w:w="1432" w:type="dxa"/>
            <w:tcBorders>
              <w:top w:val="single" w:sz="4" w:space="0" w:color="000000"/>
              <w:left w:val="single" w:sz="4" w:space="0" w:color="000000"/>
              <w:bottom w:val="single" w:sz="4" w:space="0" w:color="000000"/>
              <w:right w:val="single" w:sz="4" w:space="0" w:color="000000"/>
            </w:tcBorders>
          </w:tcPr>
          <w:p w14:paraId="17D69F35" w14:textId="4E10454E" w:rsidR="00163D9E" w:rsidRPr="004D621E" w:rsidRDefault="00163D9E" w:rsidP="00163D9E">
            <w:pPr>
              <w:spacing w:after="0" w:line="276" w:lineRule="auto"/>
              <w:ind w:left="0" w:firstLine="0"/>
            </w:pPr>
            <w:proofErr w:type="spellStart"/>
            <w:r w:rsidRPr="004D621E">
              <w:t>Bibliography</w:t>
            </w:r>
            <w:proofErr w:type="spellEnd"/>
          </w:p>
        </w:tc>
        <w:tc>
          <w:tcPr>
            <w:tcW w:w="7033" w:type="dxa"/>
            <w:tcBorders>
              <w:top w:val="single" w:sz="4" w:space="0" w:color="000000"/>
              <w:left w:val="single" w:sz="4" w:space="0" w:color="000000"/>
              <w:bottom w:val="single" w:sz="4" w:space="0" w:color="000000"/>
              <w:right w:val="single" w:sz="4" w:space="0" w:color="000000"/>
            </w:tcBorders>
          </w:tcPr>
          <w:p w14:paraId="1FA68481" w14:textId="3796F97A" w:rsidR="00163D9E" w:rsidRPr="00163D9E" w:rsidRDefault="00163D9E" w:rsidP="00163D9E">
            <w:pPr>
              <w:spacing w:after="0" w:line="276" w:lineRule="auto"/>
              <w:ind w:left="1" w:firstLine="0"/>
              <w:rPr>
                <w:lang w:val="en-GB"/>
              </w:rPr>
            </w:pPr>
            <w:r w:rsidRPr="00C77D05">
              <w:rPr>
                <w:bCs/>
                <w:lang w:val="en-GB"/>
              </w:rPr>
              <w:t>Kotler P., G. Armstrong, Principles of Marketing, Pearson, 14e</w:t>
            </w:r>
          </w:p>
        </w:tc>
      </w:tr>
      <w:tr w:rsidR="00163D9E" w:rsidRPr="004D621E" w14:paraId="390E4910"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163D9E" w:rsidRPr="004D621E" w:rsidRDefault="00163D9E" w:rsidP="00163D9E">
            <w:pPr>
              <w:spacing w:after="0" w:line="276" w:lineRule="auto"/>
              <w:ind w:left="0" w:firstLine="0"/>
            </w:pPr>
            <w:proofErr w:type="spellStart"/>
            <w:r w:rsidRPr="004D621E">
              <w:t>Group</w:t>
            </w:r>
            <w:proofErr w:type="spellEnd"/>
            <w:r w:rsidRPr="004D621E">
              <w:t xml:space="preserve"> limit </w:t>
            </w:r>
          </w:p>
        </w:tc>
        <w:tc>
          <w:tcPr>
            <w:tcW w:w="7033"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AA279B" w:rsidR="00163D9E" w:rsidRPr="004D621E" w:rsidRDefault="00163D9E" w:rsidP="00163D9E">
            <w:pPr>
              <w:spacing w:after="0" w:line="276" w:lineRule="auto"/>
              <w:ind w:left="1" w:firstLine="0"/>
            </w:pPr>
            <w:r w:rsidRPr="00C77D05">
              <w:rPr>
                <w:bCs/>
                <w:lang w:val="en-GB"/>
              </w:rPr>
              <w:t>50</w:t>
            </w:r>
          </w:p>
        </w:tc>
      </w:tr>
      <w:tr w:rsidR="00163D9E" w:rsidRPr="00163D9E" w14:paraId="349CC74B" w14:textId="77777777" w:rsidTr="00163D9E">
        <w:trPr>
          <w:trHeight w:val="216"/>
        </w:trPr>
        <w:tc>
          <w:tcPr>
            <w:tcW w:w="1432"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163D9E" w:rsidRPr="004D621E" w:rsidRDefault="00163D9E" w:rsidP="00163D9E">
            <w:pPr>
              <w:spacing w:after="0" w:line="276" w:lineRule="auto"/>
              <w:ind w:left="0" w:firstLine="0"/>
            </w:pPr>
            <w:r w:rsidRPr="004D621E">
              <w:t xml:space="preserve">Time </w:t>
            </w:r>
            <w:proofErr w:type="spellStart"/>
            <w:r w:rsidRPr="004D621E">
              <w:t>span</w:t>
            </w:r>
            <w:proofErr w:type="spellEnd"/>
          </w:p>
        </w:tc>
        <w:tc>
          <w:tcPr>
            <w:tcW w:w="7033"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26B858F1" w:rsidR="00163D9E" w:rsidRPr="00163D9E" w:rsidRDefault="00163D9E" w:rsidP="00163D9E">
            <w:pPr>
              <w:spacing w:after="0" w:line="276" w:lineRule="auto"/>
              <w:ind w:left="1" w:firstLine="0"/>
              <w:rPr>
                <w:lang w:val="en-GB"/>
              </w:rPr>
            </w:pPr>
            <w:r w:rsidRPr="00C77D05">
              <w:rPr>
                <w:bCs/>
                <w:lang w:val="en-GB"/>
              </w:rPr>
              <w:t xml:space="preserve">Monday, 11:30 am – </w:t>
            </w:r>
            <w:r w:rsidR="000E3D22">
              <w:rPr>
                <w:bCs/>
                <w:lang w:val="en-GB"/>
              </w:rPr>
              <w:t>2</w:t>
            </w:r>
            <w:r w:rsidRPr="00C77D05">
              <w:rPr>
                <w:bCs/>
                <w:lang w:val="en-GB"/>
              </w:rPr>
              <w:t>:00 pm (</w:t>
            </w:r>
            <w:r w:rsidR="000E3D22">
              <w:rPr>
                <w:bCs/>
                <w:lang w:val="en-GB"/>
              </w:rPr>
              <w:t>every Monday from 10/30/23</w:t>
            </w:r>
            <w:r w:rsidRPr="00C77D05">
              <w:rPr>
                <w:bCs/>
                <w:lang w:val="en-GB"/>
              </w:rPr>
              <w:t>)</w:t>
            </w:r>
          </w:p>
        </w:tc>
      </w:tr>
      <w:tr w:rsidR="00163D9E" w:rsidRPr="00163D9E" w14:paraId="4EFA93FD" w14:textId="77777777" w:rsidTr="00163D9E">
        <w:trPr>
          <w:trHeight w:val="215"/>
        </w:trPr>
        <w:tc>
          <w:tcPr>
            <w:tcW w:w="1432"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163D9E" w:rsidRPr="004D621E" w:rsidRDefault="00163D9E" w:rsidP="00163D9E">
            <w:pPr>
              <w:spacing w:after="0" w:line="276" w:lineRule="auto"/>
              <w:ind w:left="0" w:firstLine="0"/>
            </w:pPr>
            <w:proofErr w:type="spellStart"/>
            <w:r w:rsidRPr="004D621E">
              <w:t>Location</w:t>
            </w:r>
            <w:proofErr w:type="spellEnd"/>
          </w:p>
        </w:tc>
        <w:tc>
          <w:tcPr>
            <w:tcW w:w="7033"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0F7FF58B" w:rsidR="00163D9E" w:rsidRPr="00163D9E" w:rsidRDefault="00163D9E" w:rsidP="00163D9E">
            <w:pPr>
              <w:spacing w:after="0" w:line="276" w:lineRule="auto"/>
              <w:ind w:left="1" w:firstLine="0"/>
              <w:rPr>
                <w:lang w:val="en-GB"/>
              </w:rPr>
            </w:pPr>
            <w:r w:rsidRPr="00C77D05">
              <w:rPr>
                <w:bCs/>
                <w:lang w:val="en-GB"/>
              </w:rPr>
              <w:t>Faculty of Management, Building A, room 207</w:t>
            </w:r>
          </w:p>
        </w:tc>
      </w:tr>
    </w:tbl>
    <w:p w14:paraId="7E0C23C7" w14:textId="77777777" w:rsidR="00325422" w:rsidRPr="00163D9E" w:rsidRDefault="00325422">
      <w:pPr>
        <w:rPr>
          <w:lang w:val="en-GB"/>
        </w:rPr>
      </w:pPr>
    </w:p>
    <w:sectPr w:rsidR="00325422" w:rsidRPr="00163D9E" w:rsidSect="00220D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7356" w14:textId="77777777" w:rsidR="008A451D" w:rsidRDefault="008A451D" w:rsidP="006F4F7C">
      <w:pPr>
        <w:spacing w:after="0" w:line="240" w:lineRule="auto"/>
      </w:pPr>
      <w:r>
        <w:separator/>
      </w:r>
    </w:p>
  </w:endnote>
  <w:endnote w:type="continuationSeparator" w:id="0">
    <w:p w14:paraId="157814B0" w14:textId="77777777" w:rsidR="008A451D" w:rsidRDefault="008A451D"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B4A2" w14:textId="77777777" w:rsidR="008A451D" w:rsidRDefault="008A451D" w:rsidP="006F4F7C">
      <w:pPr>
        <w:spacing w:after="0" w:line="240" w:lineRule="auto"/>
      </w:pPr>
      <w:r>
        <w:separator/>
      </w:r>
    </w:p>
  </w:footnote>
  <w:footnote w:type="continuationSeparator" w:id="0">
    <w:p w14:paraId="3149FB1B" w14:textId="77777777" w:rsidR="008A451D" w:rsidRDefault="008A451D"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00FF7"/>
    <w:multiLevelType w:val="hybridMultilevel"/>
    <w:tmpl w:val="467EC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343926"/>
    <w:multiLevelType w:val="hybridMultilevel"/>
    <w:tmpl w:val="6DE0BD1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AA1668"/>
    <w:multiLevelType w:val="singleLevel"/>
    <w:tmpl w:val="81E0D450"/>
    <w:lvl w:ilvl="0">
      <w:start w:val="1"/>
      <w:numFmt w:val="decimal"/>
      <w:lvlText w:val="%1."/>
      <w:legacy w:legacy="1" w:legacySpace="0" w:legacyIndent="283"/>
      <w:lvlJc w:val="left"/>
      <w:pPr>
        <w:ind w:left="425"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xNDUyMzMAsg0NzZR0lIJTi4sz8/NACgxrAU+gqessAAAA"/>
  </w:docVars>
  <w:rsids>
    <w:rsidRoot w:val="00325422"/>
    <w:rsid w:val="000E3D22"/>
    <w:rsid w:val="001300EC"/>
    <w:rsid w:val="00163D9E"/>
    <w:rsid w:val="001F0592"/>
    <w:rsid w:val="00220D54"/>
    <w:rsid w:val="00325422"/>
    <w:rsid w:val="0041308D"/>
    <w:rsid w:val="004D621E"/>
    <w:rsid w:val="006F4F7C"/>
    <w:rsid w:val="008A451D"/>
    <w:rsid w:val="008B02E1"/>
    <w:rsid w:val="00B06052"/>
    <w:rsid w:val="00D40C89"/>
    <w:rsid w:val="00ED7000"/>
    <w:rsid w:val="00EE1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ED7000"/>
    <w:pPr>
      <w:spacing w:after="0" w:line="240" w:lineRule="auto"/>
      <w:ind w:left="720" w:firstLine="0"/>
      <w:contextualSpacing/>
    </w:pPr>
    <w:rPr>
      <w:rFonts w:ascii="Times New Roman" w:eastAsia="Times New Roman" w:hAnsi="Times New Roman" w:cs="Times New Roman"/>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8900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2026-04-07T09:27:00Z</dcterms:created>
  <dcterms:modified xsi:type="dcterms:W3CDTF">2026-04-07T09:27:00Z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5ec75d46263f4dd5d1e58dbaa9cc7daf2f508dd16435f0f34f618ac709f2b337</vt:lpwstr>
  </property>
</Properties>
</file>