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B5B65" w14:textId="77777777" w:rsidR="00E3481E" w:rsidRPr="00DD13D0" w:rsidRDefault="009F2A21" w:rsidP="000A19CB">
      <w:pPr>
        <w:pStyle w:val="Nagwek4"/>
        <w:spacing w:before="0"/>
        <w:rPr>
          <w:color w:val="31849B" w:themeColor="accent5" w:themeShade="BF"/>
        </w:rPr>
      </w:pPr>
      <w:r w:rsidRPr="00DD13D0">
        <w:rPr>
          <w:color w:val="31849B" w:themeColor="accent5" w:themeShade="BF"/>
        </w:rPr>
        <w:t>Semestr 1</w:t>
      </w:r>
    </w:p>
    <w:tbl>
      <w:tblPr>
        <w:tblW w:w="486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9"/>
        <w:gridCol w:w="853"/>
        <w:gridCol w:w="853"/>
        <w:gridCol w:w="704"/>
        <w:gridCol w:w="561"/>
        <w:gridCol w:w="716"/>
        <w:gridCol w:w="851"/>
        <w:gridCol w:w="1272"/>
      </w:tblGrid>
      <w:tr w:rsidR="008600D4" w:rsidRPr="00DD13D0" w14:paraId="5A9C3348" w14:textId="77777777" w:rsidTr="00BB53D3">
        <w:trPr>
          <w:trHeight w:val="1682"/>
        </w:trPr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DD895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B6A8A06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13DBD02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888AB61" w14:textId="101BEB47" w:rsidR="008600D4" w:rsidRPr="00DD13D0" w:rsidRDefault="002B0C8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E235DCF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DD2C988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4B8839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6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9D3236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2B0C87" w:rsidRPr="00DD13D0" w14:paraId="546478DD" w14:textId="77777777" w:rsidTr="00BB53D3">
        <w:trPr>
          <w:trHeight w:val="402"/>
        </w:trPr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F60686" w14:textId="03C4784C" w:rsidR="002B0C87" w:rsidRPr="002B0C87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ogólnouniwersyteckie humanistyczne*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53984" w14:textId="711081C8" w:rsidR="002B0C87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C5A18" w14:textId="77777777" w:rsidR="002B0C87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8F5BB" w14:textId="77777777" w:rsidR="002B0C87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7C474" w14:textId="77777777" w:rsidR="002B0C87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84E7D" w14:textId="413183F8" w:rsidR="002B0C87" w:rsidRPr="00DD13D0" w:rsidRDefault="000127E1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7DBAA" w14:textId="637E7A60" w:rsidR="002B0C87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2,5</w:t>
            </w:r>
          </w:p>
        </w:tc>
        <w:tc>
          <w:tcPr>
            <w:tcW w:w="6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2E2D3" w14:textId="2217CAD6" w:rsidR="002B0C87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A37686" w:rsidRPr="00DD13D0" w14:paraId="386F36A1" w14:textId="77777777" w:rsidTr="00BB53D3">
        <w:trPr>
          <w:trHeight w:val="402"/>
        </w:trPr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290F08" w14:textId="11C0E6FA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2B0C8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 xml:space="preserve">Umiejętności społeczne i </w:t>
            </w:r>
            <w:proofErr w:type="spellStart"/>
            <w:r w:rsidRPr="002B0C8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przedsięb</w:t>
            </w:r>
            <w:proofErr w:type="spellEnd"/>
            <w:r w:rsidRPr="002B0C8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 finansisty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2A150" w14:textId="248EC525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35A20" w14:textId="460E1029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52BDB" w14:textId="10560AAD" w:rsidR="00A37686" w:rsidRPr="00DD13D0" w:rsidRDefault="009D225C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04D2B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D57F2" w14:textId="423434C6" w:rsidR="00A37686" w:rsidRPr="00DD13D0" w:rsidRDefault="000127E1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392EB" w14:textId="32A3B8EA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7F718" w14:textId="1913D5A9" w:rsidR="00A37686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BB53D3" w:rsidRPr="00DD13D0" w14:paraId="59364A80" w14:textId="77777777" w:rsidTr="00BB53D3">
        <w:trPr>
          <w:trHeight w:val="312"/>
        </w:trPr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110700" w14:textId="0220A389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2B0C8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Ekonomia branży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4654F5" w14:textId="49652A83" w:rsidR="00A37686" w:rsidRPr="00DD13D0" w:rsidRDefault="009D225C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35F932" w14:textId="38B4DB24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</w:t>
            </w:r>
            <w:r w:rsidR="009D225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A5C3DC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7C0D1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8CC900" w14:textId="199C092C" w:rsidR="00A37686" w:rsidRPr="00DD13D0" w:rsidRDefault="000127E1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257080" w14:textId="114B4FCA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599859" w14:textId="291D9C53" w:rsidR="00A37686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5A4493" w:rsidRPr="00DD13D0" w14:paraId="2F93E006" w14:textId="77777777" w:rsidTr="00BB53D3">
        <w:trPr>
          <w:trHeight w:val="386"/>
        </w:trPr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E4479E" w14:textId="217B9F89" w:rsidR="005A4493" w:rsidRPr="002B0C87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2B0C8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Inwestycje finansowe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9C4AD2" w14:textId="1EA413E7" w:rsidR="005A4493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EF2CA3" w14:textId="179C4330" w:rsidR="005A4493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903498" w14:textId="77777777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3E7AB7" w14:textId="77777777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F6B3F8" w14:textId="579DE02C" w:rsidR="005A4493" w:rsidRPr="00DD13D0" w:rsidRDefault="000127E1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6303BD" w14:textId="60CA39BD" w:rsidR="005A4493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9350E9" w14:textId="4915F56E" w:rsidR="005A4493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BB53D3" w:rsidRPr="00DD13D0" w14:paraId="438AFA52" w14:textId="77777777" w:rsidTr="00BB53D3">
        <w:trPr>
          <w:trHeight w:val="386"/>
        </w:trPr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D4E4DF" w14:textId="56A32035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2B0C8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Sprawozdawczość finansowa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5D06B9" w14:textId="2AF4B28C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D79429" w14:textId="135AE896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5BE87F" w14:textId="77777777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F336C9" w14:textId="77777777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89B760" w14:textId="4C4369BD" w:rsidR="005A4493" w:rsidRPr="00DD13D0" w:rsidRDefault="000127E1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BFF028" w14:textId="1757C34F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6D05F8" w14:textId="10B363A2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BB53D3" w:rsidRPr="00DD13D0" w14:paraId="57023549" w14:textId="77777777" w:rsidTr="00BB53D3">
        <w:trPr>
          <w:trHeight w:val="312"/>
        </w:trPr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B2061D" w14:textId="73B3E64A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2B0C8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Zaawansowane finanse cyfrowe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A156B5" w14:textId="4CB786DB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88453B" w14:textId="174F7CC5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D4BC5B" w14:textId="77777777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4AB351" w14:textId="77777777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CE167A" w14:textId="13CA1942" w:rsidR="005A4493" w:rsidRPr="00DD13D0" w:rsidRDefault="000127E1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45D71" w14:textId="394D147E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9165FC" w14:textId="371DA9C8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5A4493" w:rsidRPr="00DD13D0" w14:paraId="45D7C323" w14:textId="77777777" w:rsidTr="00BB53D3">
        <w:trPr>
          <w:trHeight w:val="386"/>
        </w:trPr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E70F22" w14:textId="685D03C0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074EA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Podstawy programowania i analiza danych w R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3C4FD5" w14:textId="5D1ECA25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CF9F55" w14:textId="7A62C213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04A96" w14:textId="164F3565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DA13A3" w14:textId="77777777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30486E" w14:textId="346F1254" w:rsidR="005A4493" w:rsidRPr="00DD13D0" w:rsidRDefault="000127E1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57734F" w14:textId="495FAEA9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EF853F" w14:textId="08072D4F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BB53D3" w:rsidRPr="00DD13D0" w14:paraId="2785AEB3" w14:textId="77777777" w:rsidTr="00BB53D3">
        <w:trPr>
          <w:trHeight w:val="498"/>
        </w:trPr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F3DEFC" w14:textId="4E75A02E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074EA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Sztuczna inteligencja w finansach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BE4A5A" w14:textId="013DC6FC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37529B" w14:textId="2E50AED0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690470" w14:textId="6A61D72E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DC078A" w14:textId="77777777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1A2495" w14:textId="5091A819" w:rsidR="005A4493" w:rsidRPr="00DD13D0" w:rsidRDefault="000127E1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B97BAF" w14:textId="76BC76A3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CAC21D" w14:textId="1661E666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BB53D3" w:rsidRPr="00DD13D0" w14:paraId="2D53A525" w14:textId="77777777" w:rsidTr="00BB53D3">
        <w:trPr>
          <w:trHeight w:val="312"/>
        </w:trPr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8BCC8A" w14:textId="201B4A0C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kierunkowe do wyboru**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3296DC" w14:textId="3A076759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D24FC4" w14:textId="39BC3E46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4ABD83" w14:textId="1108629F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5523FA" w14:textId="77777777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522269" w14:textId="08776311" w:rsidR="005A4493" w:rsidRPr="00DD13D0" w:rsidRDefault="000127E1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2D0089" w14:textId="5F469A8B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4,5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7A4270" w14:textId="44D0A175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BB53D3" w:rsidRPr="00DD13D0" w14:paraId="779D5D9C" w14:textId="77777777" w:rsidTr="00BB53D3">
        <w:trPr>
          <w:trHeight w:val="312"/>
        </w:trPr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094886" w14:textId="4D8F1560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2FF70D" w14:textId="237E0735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79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25744F" w14:textId="6E91D695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64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EBB239" w14:textId="0B36A45D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138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20FF09" w14:textId="77777777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E4DD4E" w14:textId="5DFE51B0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281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0AB56E" w14:textId="3BBF5678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6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DF0A5D" w14:textId="77777777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</w:tr>
    </w:tbl>
    <w:p w14:paraId="35CFD94D" w14:textId="43771884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godzin: </w:t>
      </w:r>
      <w:r w:rsidR="006806BF">
        <w:rPr>
          <w:rFonts w:asciiTheme="majorHAnsi" w:hAnsiTheme="majorHAnsi"/>
          <w:sz w:val="20"/>
          <w:szCs w:val="20"/>
        </w:rPr>
        <w:t>281</w:t>
      </w:r>
    </w:p>
    <w:p w14:paraId="01D031B3" w14:textId="342046E5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>Łączna liczba punktów ECTS:</w:t>
      </w:r>
      <w:r w:rsidR="00A26A84">
        <w:rPr>
          <w:rFonts w:asciiTheme="majorHAnsi" w:hAnsiTheme="majorHAnsi"/>
          <w:sz w:val="20"/>
          <w:szCs w:val="20"/>
        </w:rPr>
        <w:t xml:space="preserve"> </w:t>
      </w:r>
      <w:r w:rsidR="00A37686">
        <w:rPr>
          <w:rFonts w:asciiTheme="majorHAnsi" w:hAnsiTheme="majorHAnsi"/>
          <w:sz w:val="20"/>
          <w:szCs w:val="20"/>
        </w:rPr>
        <w:t>30</w:t>
      </w:r>
      <w:r w:rsidR="00A26A84">
        <w:rPr>
          <w:rFonts w:asciiTheme="majorHAnsi" w:hAnsiTheme="majorHAnsi"/>
          <w:sz w:val="20"/>
          <w:szCs w:val="20"/>
        </w:rPr>
        <w:t>,</w:t>
      </w:r>
      <w:r w:rsidR="00A37686">
        <w:rPr>
          <w:rFonts w:asciiTheme="majorHAnsi" w:hAnsiTheme="majorHAnsi"/>
          <w:sz w:val="20"/>
          <w:szCs w:val="20"/>
        </w:rPr>
        <w:t>0</w:t>
      </w:r>
    </w:p>
    <w:p w14:paraId="24794FFE" w14:textId="0363D6C0" w:rsidR="00BE7954" w:rsidRDefault="00BE7954" w:rsidP="000A19CB">
      <w:pPr>
        <w:spacing w:after="0"/>
        <w:rPr>
          <w:rFonts w:eastAsia="Arial" w:cstheme="minorHAnsi"/>
          <w:sz w:val="18"/>
          <w:szCs w:val="18"/>
        </w:rPr>
      </w:pPr>
      <w:r w:rsidRPr="00DD13D0">
        <w:rPr>
          <w:lang w:eastAsia="pl-PL"/>
        </w:rPr>
        <w:t>*</w:t>
      </w:r>
      <w:r w:rsidRPr="00DD13D0">
        <w:rPr>
          <w:rFonts w:eastAsia="Arial" w:cstheme="minorHAnsi"/>
          <w:sz w:val="18"/>
          <w:szCs w:val="18"/>
        </w:rPr>
        <w:t>W całym cyklu kształcenia student powinien zrealizować przedmioty ogólnouniwersyteckie w łącznej liczbie godzin nie niższej niż 30 i liczbie punktów ECTS nie mniejszej niż 5. Jednocześnie student jest zobowiązany do uzyskania łącznie min. 30 punktów ECTS w każdym z trzech semestrów studiów, włącznie z punktami ECTS dla przedmiotów ogólnouniwersyteckich</w:t>
      </w:r>
    </w:p>
    <w:p w14:paraId="48581D6D" w14:textId="288512F7" w:rsidR="00A35745" w:rsidRPr="00DD13D0" w:rsidRDefault="00A35745" w:rsidP="00BE7954">
      <w:pPr>
        <w:rPr>
          <w:lang w:eastAsia="pl-PL"/>
        </w:rPr>
      </w:pPr>
      <w:r>
        <w:rPr>
          <w:rFonts w:eastAsia="Arial" w:cstheme="minorHAnsi"/>
          <w:sz w:val="18"/>
          <w:szCs w:val="18"/>
        </w:rPr>
        <w:t xml:space="preserve">**Do wyboru 3 z </w:t>
      </w:r>
      <w:r w:rsidR="002B0C87">
        <w:rPr>
          <w:rFonts w:eastAsia="Arial" w:cstheme="minorHAnsi"/>
          <w:sz w:val="18"/>
          <w:szCs w:val="18"/>
        </w:rPr>
        <w:t>8</w:t>
      </w:r>
      <w:r>
        <w:rPr>
          <w:rFonts w:eastAsia="Arial" w:cstheme="minorHAnsi"/>
          <w:sz w:val="18"/>
          <w:szCs w:val="18"/>
        </w:rPr>
        <w:t xml:space="preserve"> przedmiotów kierunkowych</w:t>
      </w:r>
    </w:p>
    <w:p w14:paraId="2B0F4186" w14:textId="77777777" w:rsidR="00E3481E" w:rsidRPr="00DD13D0" w:rsidRDefault="00E3481E" w:rsidP="00E3481E">
      <w:pPr>
        <w:pStyle w:val="Nagwek4"/>
        <w:rPr>
          <w:color w:val="31849B" w:themeColor="accent5" w:themeShade="BF"/>
        </w:rPr>
      </w:pPr>
      <w:r w:rsidRPr="00DD13D0">
        <w:rPr>
          <w:color w:val="31849B" w:themeColor="accent5" w:themeShade="BF"/>
        </w:rPr>
        <w:t>Semestr 2</w:t>
      </w:r>
    </w:p>
    <w:tbl>
      <w:tblPr>
        <w:tblW w:w="486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21"/>
        <w:gridCol w:w="701"/>
        <w:gridCol w:w="703"/>
        <w:gridCol w:w="701"/>
        <w:gridCol w:w="702"/>
        <w:gridCol w:w="700"/>
        <w:gridCol w:w="702"/>
        <w:gridCol w:w="1089"/>
      </w:tblGrid>
      <w:tr w:rsidR="009F2B37" w:rsidRPr="00DD13D0" w14:paraId="3754D288" w14:textId="77777777" w:rsidTr="005A4493">
        <w:trPr>
          <w:trHeight w:val="1385"/>
        </w:trPr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16C94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BF2B6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1F0ECC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2B78CE4" w14:textId="3797B57A" w:rsidR="008600D4" w:rsidRPr="00DD13D0" w:rsidRDefault="002B0C8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6A4EC82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011FD5C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0F5B6FA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D79739A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9F2B37" w:rsidRPr="00DD13D0" w14:paraId="50E26B4A" w14:textId="77777777" w:rsidTr="005A4493">
        <w:trPr>
          <w:trHeight w:val="521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1D8159" w14:textId="5935F547" w:rsidR="008600D4" w:rsidRPr="00DD13D0" w:rsidRDefault="009F2B3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ogólnouniwersyteckie humanistyczne*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F81A49" w14:textId="060F8D79" w:rsidR="008600D4" w:rsidRPr="00DD13D0" w:rsidRDefault="009F2B3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152C07" w14:textId="6F298B2B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46C349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BEB0F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96FD44" w14:textId="672042F0" w:rsidR="008600D4" w:rsidRPr="00DD13D0" w:rsidRDefault="000127E1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14B656" w14:textId="1DB304EB" w:rsidR="008600D4" w:rsidRPr="00DD13D0" w:rsidRDefault="009F2B3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A3C5A7" w14:textId="4494722B" w:rsidR="008600D4" w:rsidRPr="00DD13D0" w:rsidRDefault="009F2B3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9F2B37" w:rsidRPr="00DD13D0" w14:paraId="13E123CE" w14:textId="77777777" w:rsidTr="005A4493">
        <w:trPr>
          <w:trHeight w:val="325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AC4A3" w14:textId="7901EDDF" w:rsidR="008600D4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Zaawansowane zarządzanie finansami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965104" w14:textId="404AF66B" w:rsidR="008600D4" w:rsidRPr="00DD13D0" w:rsidRDefault="00652E4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AF024F" w14:textId="7D6C4A14" w:rsidR="008600D4" w:rsidRPr="00DD13D0" w:rsidRDefault="00652E4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F87447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91B0FE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3FDB03" w14:textId="452D9710" w:rsidR="008600D4" w:rsidRPr="00DD13D0" w:rsidRDefault="000127E1" w:rsidP="00A26A8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EE2D55" w14:textId="4DBDD27C" w:rsidR="008600D4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4DE89A" w14:textId="72D40E47" w:rsidR="008600D4" w:rsidRPr="00DD13D0" w:rsidRDefault="00B738C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9F2B37" w:rsidRPr="00DD13D0" w14:paraId="2844B3CE" w14:textId="77777777" w:rsidTr="005A4493">
        <w:trPr>
          <w:trHeight w:val="325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2750BB" w14:textId="544538AD" w:rsidR="008600D4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Instytucje finansowe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50E6EE" w14:textId="7A21A89B" w:rsidR="008600D4" w:rsidRPr="00DD13D0" w:rsidRDefault="00652E4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B81FDC" w14:textId="325B8F82" w:rsidR="008600D4" w:rsidRPr="00DD13D0" w:rsidRDefault="00652E4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AB2E3D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19A28A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7D73CE" w14:textId="5708168D" w:rsidR="008600D4" w:rsidRPr="00DD13D0" w:rsidRDefault="000127E1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D8C05C" w14:textId="0134CBCB" w:rsidR="008600D4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583DB8" w14:textId="5729AEF0" w:rsidR="008600D4" w:rsidRPr="00DD13D0" w:rsidRDefault="00B738C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9F2B37" w:rsidRPr="00DD13D0" w14:paraId="64E37B0E" w14:textId="77777777" w:rsidTr="005A4493">
        <w:trPr>
          <w:trHeight w:val="325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B2B841" w14:textId="6CF7B51C" w:rsidR="008600D4" w:rsidRPr="00DD13D0" w:rsidRDefault="00074EA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074EA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Zaawansowana analiza instrumentów dłużnych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538E52" w14:textId="5ED5D118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87D19A" w14:textId="6410428C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80FDC6" w14:textId="6D90D8ED" w:rsidR="008600D4" w:rsidRPr="00DD13D0" w:rsidRDefault="00652E4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948672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F6A472" w14:textId="3C6E335A" w:rsidR="008600D4" w:rsidRPr="00DD13D0" w:rsidRDefault="000127E1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75B769" w14:textId="426A1ACA" w:rsidR="008600D4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0A296A" w14:textId="277A4C33" w:rsidR="008600D4" w:rsidRPr="00DD13D0" w:rsidRDefault="00B738C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9F2B37" w:rsidRPr="00DD13D0" w14:paraId="3E498207" w14:textId="77777777" w:rsidTr="005A4493">
        <w:trPr>
          <w:trHeight w:val="325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6DC63D" w14:textId="1DBA518F" w:rsidR="00DD13D0" w:rsidRPr="00DD13D0" w:rsidRDefault="00074EA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074EA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Fundusze inwestycyjne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5AF718" w14:textId="2A609387" w:rsidR="00DD13D0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C5FA89" w14:textId="5F06FFA4" w:rsidR="00DD13D0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2910B0" w14:textId="144C83D8" w:rsidR="00DD13D0" w:rsidRPr="00DD13D0" w:rsidRDefault="00652E4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72359C" w14:textId="77777777" w:rsidR="00DD13D0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7F7D4F" w14:textId="34174B4F" w:rsidR="00DD13D0" w:rsidRPr="00DD13D0" w:rsidRDefault="000127E1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F71F28" w14:textId="7B92951D" w:rsidR="00DD13D0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732B1B" w14:textId="6A6A31F6" w:rsidR="00DD13D0" w:rsidRPr="00DD13D0" w:rsidRDefault="00B738C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5A4493" w:rsidRPr="00DD13D0" w14:paraId="315CF4C3" w14:textId="77777777" w:rsidTr="005A4493">
        <w:trPr>
          <w:trHeight w:val="370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900FC2" w14:textId="4ED521B5" w:rsidR="005A4493" w:rsidRPr="00074EA8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074EA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 xml:space="preserve">Podstawy programowania i analiza danych w </w:t>
            </w:r>
            <w:proofErr w:type="spellStart"/>
            <w:r w:rsidRPr="00074EA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Python</w:t>
            </w:r>
            <w:proofErr w:type="spellEnd"/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B9423D" w14:textId="77777777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2F2A48" w14:textId="77777777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75B30C" w14:textId="617AFBC3" w:rsidR="005A4493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629141" w14:textId="77777777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6B2AF0" w14:textId="2A809734" w:rsidR="005A4493" w:rsidRPr="00DD13D0" w:rsidRDefault="000127E1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5B23D9" w14:textId="46194DF8" w:rsidR="005A4493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7B1837" w14:textId="53D0ECAC" w:rsidR="005A4493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5A4493" w:rsidRPr="00DD13D0" w14:paraId="7C814933" w14:textId="77777777" w:rsidTr="005A4493">
        <w:trPr>
          <w:trHeight w:val="370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F4C718" w14:textId="20E944DB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074EA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Metody badań w finansach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8692A0" w14:textId="0DC08488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B3D2BA" w14:textId="77777777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A7F1CE" w14:textId="7A03A7CA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F42336" w14:textId="77777777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F78B03" w14:textId="77611266" w:rsidR="005A4493" w:rsidRPr="00DD13D0" w:rsidRDefault="000127E1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D8A2B5" w14:textId="416F82A7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E6CE33" w14:textId="070B8C74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5A4493" w:rsidRPr="00DD13D0" w14:paraId="53CDB905" w14:textId="77777777" w:rsidTr="005A4493">
        <w:trPr>
          <w:trHeight w:val="430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A9564E" w14:textId="607A7F75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 - warsztat badawczy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60CA32" w14:textId="52254696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39D488" w14:textId="4BDAF44D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9B1C42" w14:textId="77777777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97C1F4" w14:textId="77777777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F88D67" w14:textId="794A2D04" w:rsidR="005A4493" w:rsidRPr="00DD13D0" w:rsidRDefault="000127E1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556123" w14:textId="4C43605A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7C68D0" w14:textId="59ED66C7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</w:t>
            </w:r>
          </w:p>
        </w:tc>
      </w:tr>
      <w:tr w:rsidR="005A4493" w:rsidRPr="00DD13D0" w14:paraId="764E1A61" w14:textId="77777777" w:rsidTr="005A4493">
        <w:trPr>
          <w:trHeight w:val="308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446E58" w14:textId="16469D4B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 magisterskie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49F22D" w14:textId="14AEFFAD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DC5169" w14:textId="2465A3C0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2BF14E" w14:textId="256E3134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D4EDBE" w14:textId="5DA79711" w:rsidR="005A4493" w:rsidRPr="00DD13D0" w:rsidRDefault="008B59B6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8C10B5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highlight w:val="yellow"/>
                <w:lang w:eastAsia="pl-PL"/>
              </w:rPr>
              <w:t>30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B1528A" w14:textId="0390DC3C" w:rsidR="005A4493" w:rsidRPr="00DD13D0" w:rsidRDefault="000127E1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B83AAC" w14:textId="4FD43A0E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AF975A" w14:textId="181B5D12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</w:t>
            </w:r>
          </w:p>
        </w:tc>
      </w:tr>
      <w:tr w:rsidR="005A4493" w:rsidRPr="00DD13D0" w14:paraId="2F2C5A65" w14:textId="77777777" w:rsidTr="005A4493">
        <w:trPr>
          <w:trHeight w:val="325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D78B54" w14:textId="10C03405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kierunkowe do wyboru w języku angielskim**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08C5EB" w14:textId="254D0014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9DAF3F" w14:textId="20217882" w:rsidR="005A4493" w:rsidRPr="00DD13D0" w:rsidRDefault="003F7B34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8C10B5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highlight w:val="yellow"/>
                <w:lang w:eastAsia="pl-PL"/>
              </w:rPr>
              <w:t>32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58ECCA" w14:textId="77777777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0C040" w14:textId="77777777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C19EF" w14:textId="0E9AEA44" w:rsidR="005A4493" w:rsidRPr="00DD13D0" w:rsidRDefault="000127E1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5BD8FE" w14:textId="4CD1FAF8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042B8" w14:textId="12CEED82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5A4493" w:rsidRPr="00DD13D0" w14:paraId="307C6BE9" w14:textId="77777777" w:rsidTr="005A4493">
        <w:trPr>
          <w:trHeight w:val="325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C235C" w14:textId="77777777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56940" w14:textId="4825A3CC" w:rsidR="005A4493" w:rsidRPr="00DD13D0" w:rsidRDefault="00CD20C8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8C10B5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highlight w:val="yellow"/>
                <w:lang w:eastAsia="pl-PL"/>
              </w:rPr>
              <w:t>54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37426" w14:textId="63CC58B1" w:rsidR="005A4493" w:rsidRPr="00DD13D0" w:rsidRDefault="003F7B34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8C10B5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highlight w:val="yellow"/>
                <w:lang w:eastAsia="pl-PL"/>
              </w:rPr>
              <w:t>64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2B9C9D" w14:textId="547048E2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120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3FF76" w14:textId="24DA0820" w:rsidR="005A4493" w:rsidRPr="00DD13D0" w:rsidRDefault="008B59B6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8C10B5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highlight w:val="yellow"/>
                <w:lang w:eastAsia="pl-PL"/>
              </w:rPr>
              <w:t>30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0C3632" w14:textId="569995EF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268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467D4" w14:textId="0E3BA391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801A44" w14:textId="77777777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5312E0C6" w14:textId="6F413CAB" w:rsidR="00BE7954" w:rsidRDefault="00BE7954" w:rsidP="000A19CB">
      <w:pPr>
        <w:spacing w:after="0"/>
        <w:rPr>
          <w:rFonts w:eastAsia="Arial" w:cstheme="minorHAnsi"/>
          <w:sz w:val="18"/>
          <w:szCs w:val="18"/>
        </w:rPr>
      </w:pPr>
      <w:r w:rsidRPr="00DD13D0">
        <w:rPr>
          <w:lang w:eastAsia="pl-PL"/>
        </w:rPr>
        <w:lastRenderedPageBreak/>
        <w:t>*</w:t>
      </w:r>
      <w:r w:rsidRPr="00DD13D0">
        <w:rPr>
          <w:rFonts w:eastAsia="Arial" w:cstheme="minorHAnsi"/>
          <w:sz w:val="18"/>
          <w:szCs w:val="18"/>
        </w:rPr>
        <w:t>W całym cyklu kształcenia student powinien zrealizować przedmioty ogólnouniwersyteckie w łącznej liczbie godzin nie niższej niż 30 i liczbie punktów ECTS nie mniejszej niż 5. Jednocześnie student jest zobowiązany do uzyskania łącznie min. 30 punktów ECTS w każdym z trzech  semestrów studiów, włącznie z punktami ECTS dla przedmiotów ogólnouniwersyteckich</w:t>
      </w:r>
    </w:p>
    <w:p w14:paraId="34C153AC" w14:textId="61F71BF5" w:rsidR="00A35745" w:rsidRPr="00A35745" w:rsidRDefault="00A35745" w:rsidP="00A35745">
      <w:pPr>
        <w:rPr>
          <w:lang w:eastAsia="pl-PL"/>
        </w:rPr>
      </w:pPr>
      <w:r>
        <w:rPr>
          <w:rFonts w:eastAsia="Arial" w:cstheme="minorHAnsi"/>
          <w:sz w:val="18"/>
          <w:szCs w:val="18"/>
        </w:rPr>
        <w:t>** Do wyboru 2 z 4 przedmiotów kierunkowych</w:t>
      </w:r>
      <w:r w:rsidR="005C2E44">
        <w:rPr>
          <w:rFonts w:eastAsia="Arial" w:cstheme="minorHAnsi"/>
          <w:sz w:val="18"/>
          <w:szCs w:val="18"/>
        </w:rPr>
        <w:t xml:space="preserve"> w języku angielskim</w:t>
      </w:r>
    </w:p>
    <w:p w14:paraId="30448EE1" w14:textId="7BFADE86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godzin: </w:t>
      </w:r>
      <w:r w:rsidR="006806BF">
        <w:rPr>
          <w:rFonts w:asciiTheme="majorHAnsi" w:hAnsiTheme="majorHAnsi"/>
          <w:sz w:val="20"/>
          <w:szCs w:val="20"/>
        </w:rPr>
        <w:t>268</w:t>
      </w:r>
    </w:p>
    <w:p w14:paraId="512A2148" w14:textId="2AA5165F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punktów ECTS: </w:t>
      </w:r>
      <w:r w:rsidR="004D242D">
        <w:rPr>
          <w:rFonts w:asciiTheme="majorHAnsi" w:hAnsiTheme="majorHAnsi"/>
          <w:sz w:val="20"/>
          <w:szCs w:val="20"/>
        </w:rPr>
        <w:t>3</w:t>
      </w:r>
      <w:r w:rsidR="00A37686">
        <w:rPr>
          <w:rFonts w:asciiTheme="majorHAnsi" w:hAnsiTheme="majorHAnsi"/>
          <w:sz w:val="20"/>
          <w:szCs w:val="20"/>
        </w:rPr>
        <w:t>0,0</w:t>
      </w:r>
    </w:p>
    <w:p w14:paraId="6B772542" w14:textId="77777777" w:rsidR="00E3481E" w:rsidRPr="00DD13D0" w:rsidRDefault="00E3481E" w:rsidP="00E3481E">
      <w:pPr>
        <w:pStyle w:val="Nagwek4"/>
        <w:rPr>
          <w:color w:val="31849B" w:themeColor="accent5" w:themeShade="BF"/>
        </w:rPr>
      </w:pPr>
      <w:r w:rsidRPr="00DD13D0">
        <w:rPr>
          <w:color w:val="31849B" w:themeColor="accent5" w:themeShade="BF"/>
        </w:rPr>
        <w:t>Semestr 3</w:t>
      </w:r>
    </w:p>
    <w:tbl>
      <w:tblPr>
        <w:tblW w:w="4933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48"/>
        <w:gridCol w:w="865"/>
        <w:gridCol w:w="867"/>
        <w:gridCol w:w="867"/>
        <w:gridCol w:w="867"/>
        <w:gridCol w:w="867"/>
        <w:gridCol w:w="867"/>
        <w:gridCol w:w="1111"/>
      </w:tblGrid>
      <w:tr w:rsidR="008600D4" w:rsidRPr="00DD13D0" w14:paraId="7F26EA2F" w14:textId="77777777" w:rsidTr="00AA433D">
        <w:trPr>
          <w:trHeight w:val="1851"/>
        </w:trPr>
        <w:tc>
          <w:tcPr>
            <w:tcW w:w="1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D5075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9647F88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F7D54E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62E18B9" w14:textId="6BF6D134" w:rsidR="008600D4" w:rsidRPr="00DD13D0" w:rsidRDefault="002B0C8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1775B0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AEB217C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985CE0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D3D991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A37686" w:rsidRPr="00DD13D0" w14:paraId="552C6776" w14:textId="77777777" w:rsidTr="00AA433D">
        <w:trPr>
          <w:trHeight w:val="468"/>
        </w:trPr>
        <w:tc>
          <w:tcPr>
            <w:tcW w:w="1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1C3B9" w14:textId="59DAD739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ogólnouniwersyteckie humanistyczne*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E5A63" w14:textId="0CFD6E0A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E5B10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83926" w14:textId="77777777" w:rsidR="00A37686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53375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3E261" w14:textId="6819F922" w:rsidR="00A37686" w:rsidRPr="00DD13D0" w:rsidRDefault="000127E1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052AC" w14:textId="6B5DD733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04323" w14:textId="19802C89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A37686" w:rsidRPr="00DD13D0" w14:paraId="6E51FF1F" w14:textId="77777777" w:rsidTr="00AA433D">
        <w:trPr>
          <w:trHeight w:val="397"/>
        </w:trPr>
        <w:tc>
          <w:tcPr>
            <w:tcW w:w="18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14ACAD" w14:textId="66D8F2A7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Ekonomia finansowa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313CFE" w14:textId="1C5856B5" w:rsidR="00A37686" w:rsidRPr="00DD13D0" w:rsidRDefault="008A3D5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FDB570" w14:textId="2B279A74" w:rsidR="00A37686" w:rsidRPr="00DD13D0" w:rsidRDefault="008A3D5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26695F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A539B4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A38037" w14:textId="4F02E354" w:rsidR="00A37686" w:rsidRPr="00DD13D0" w:rsidRDefault="000127E1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64CFE6" w14:textId="5DDDFE5D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887734" w14:textId="6B9D362D" w:rsidR="00A37686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A37686" w:rsidRPr="00DD13D0" w14:paraId="7ACA57B1" w14:textId="77777777" w:rsidTr="00AA433D">
        <w:trPr>
          <w:trHeight w:val="397"/>
        </w:trPr>
        <w:tc>
          <w:tcPr>
            <w:tcW w:w="18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A6B0DE" w14:textId="587DF576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Rachunek kosztów i rachunkowość zarządcza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DC282F" w14:textId="53F25234" w:rsidR="00A37686" w:rsidRPr="00DD13D0" w:rsidRDefault="008A3D5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FE96E0" w14:textId="6B41F0CB" w:rsidR="00A37686" w:rsidRPr="00DD13D0" w:rsidRDefault="008A3D5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EED656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A1553F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50079D" w14:textId="42CA949C" w:rsidR="00A37686" w:rsidRPr="00DD13D0" w:rsidRDefault="000127E1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41D49E" w14:textId="6F51A957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86647F" w14:textId="228BE357" w:rsidR="00A37686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A37686" w:rsidRPr="00DD13D0" w14:paraId="190622E9" w14:textId="77777777" w:rsidTr="00AA433D">
        <w:trPr>
          <w:trHeight w:val="397"/>
        </w:trPr>
        <w:tc>
          <w:tcPr>
            <w:tcW w:w="18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B5446B" w14:textId="190A3B62" w:rsidR="00A37686" w:rsidRPr="00DD13D0" w:rsidRDefault="00074EA8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074EA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Analiza fundamentalna i techniczna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0E95F5" w14:textId="2F671953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9BD716" w14:textId="00CF651F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971CDE" w14:textId="675885EB" w:rsidR="00A37686" w:rsidRPr="00DD13D0" w:rsidRDefault="008A3D5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3B3B21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582998" w14:textId="7667F4BC" w:rsidR="00A37686" w:rsidRPr="00DD13D0" w:rsidRDefault="000127E1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721E7A" w14:textId="7101B45B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07F31B" w14:textId="069D2D6F" w:rsidR="00A37686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A37686" w:rsidRPr="00DD13D0" w14:paraId="7A0CC218" w14:textId="77777777" w:rsidTr="00AA433D">
        <w:trPr>
          <w:trHeight w:val="397"/>
        </w:trPr>
        <w:tc>
          <w:tcPr>
            <w:tcW w:w="18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CD6E19" w14:textId="724E0F30" w:rsidR="00A37686" w:rsidRPr="00DD13D0" w:rsidRDefault="00074EA8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074EA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Zarządzanie portfelem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059212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C17FFA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575F94" w14:textId="0C54C33B" w:rsidR="00A37686" w:rsidRPr="00DD13D0" w:rsidRDefault="008A3D5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FAA5BB" w14:textId="1865C7F8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B4BF2B" w14:textId="57FDD4A5" w:rsidR="00A37686" w:rsidRPr="00DD13D0" w:rsidRDefault="000127E1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57207" w14:textId="6971060F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F45FD2" w14:textId="56E4A8F4" w:rsidR="00A37686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A37686" w:rsidRPr="00DD13D0" w14:paraId="514C92E9" w14:textId="77777777" w:rsidTr="00AA433D">
        <w:trPr>
          <w:trHeight w:val="397"/>
        </w:trPr>
        <w:tc>
          <w:tcPr>
            <w:tcW w:w="18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EF8E83" w14:textId="02146E71" w:rsidR="00A37686" w:rsidRPr="00DD13D0" w:rsidRDefault="00074EA8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074EA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Prawo spółek i ład korporacyjny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ADD6E" w14:textId="4DD6720C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4D9463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42621F" w14:textId="44E0C711" w:rsidR="00A37686" w:rsidRPr="00DD13D0" w:rsidRDefault="008A3D5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B1608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48F16B" w14:textId="326D1119" w:rsidR="00A37686" w:rsidRPr="00DD13D0" w:rsidRDefault="000127E1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A630CC" w14:textId="30026928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AAC4CC" w14:textId="1D328A3C" w:rsidR="00A37686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A37686" w:rsidRPr="00DD13D0" w14:paraId="13287EDB" w14:textId="77777777" w:rsidTr="00AA433D">
        <w:trPr>
          <w:trHeight w:val="397"/>
        </w:trPr>
        <w:tc>
          <w:tcPr>
            <w:tcW w:w="18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ACD575" w14:textId="7A817ECF" w:rsidR="00A37686" w:rsidRPr="00DD13D0" w:rsidRDefault="00074EA8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074EA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Excel i Power BI w finansach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8590B1" w14:textId="6BFB76C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0CB011" w14:textId="147BC9DA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CB5DE3" w14:textId="49B138F9" w:rsidR="00A37686" w:rsidRPr="00DD13D0" w:rsidRDefault="008A3D5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DD7B8C" w14:textId="2B5D3C61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D97889" w14:textId="319AF00E" w:rsidR="00A37686" w:rsidRPr="00DD13D0" w:rsidRDefault="000127E1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6979B6" w14:textId="6788F919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6EF7E2" w14:textId="36EDE15C" w:rsidR="00A37686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9F2B37" w:rsidRPr="00DD13D0" w14:paraId="63C5555C" w14:textId="77777777" w:rsidTr="00AA433D">
        <w:trPr>
          <w:trHeight w:val="397"/>
        </w:trPr>
        <w:tc>
          <w:tcPr>
            <w:tcW w:w="18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AD75BC" w14:textId="706DF8A5" w:rsidR="009F2B37" w:rsidRPr="009F2B37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 magisterskie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8A99B7" w14:textId="77777777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37FB64" w14:textId="59D76D80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B3F31C" w14:textId="77777777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825377" w14:textId="2008D297" w:rsidR="009F2B37" w:rsidRPr="00DD13D0" w:rsidRDefault="008B59B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8C10B5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highlight w:val="yellow"/>
                <w:lang w:eastAsia="pl-PL"/>
              </w:rPr>
              <w:t>30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C8AAFC" w14:textId="0D4C90AE" w:rsidR="009F2B37" w:rsidRPr="00DD13D0" w:rsidRDefault="000127E1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546C92" w14:textId="09A20438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D613E0" w14:textId="29199BC9" w:rsidR="009F2B37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</w:t>
            </w:r>
          </w:p>
        </w:tc>
      </w:tr>
      <w:tr w:rsidR="009F2B37" w:rsidRPr="00DD13D0" w14:paraId="67624D0C" w14:textId="77777777" w:rsidTr="00AA433D">
        <w:trPr>
          <w:trHeight w:val="397"/>
        </w:trPr>
        <w:tc>
          <w:tcPr>
            <w:tcW w:w="18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FA6D3D" w14:textId="0732C77B" w:rsidR="009F2B37" w:rsidRPr="009F2B37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kierunkowe do wyboru**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3DA670" w14:textId="77777777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26D209" w14:textId="77777777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54515A" w14:textId="3C9C5F44" w:rsidR="009F2B37" w:rsidRPr="00DD13D0" w:rsidRDefault="008A3D5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48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C1CF60" w14:textId="77777777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3D5C14" w14:textId="1F8FE0D0" w:rsidR="009F2B37" w:rsidRPr="00DD13D0" w:rsidRDefault="000127E1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48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027309" w14:textId="52F8A617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4,5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03FF34" w14:textId="07E00093" w:rsidR="009F2B37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A37686" w:rsidRPr="00DD13D0" w14:paraId="7C517AA8" w14:textId="77777777" w:rsidTr="00AA433D">
        <w:trPr>
          <w:trHeight w:val="397"/>
        </w:trPr>
        <w:tc>
          <w:tcPr>
            <w:tcW w:w="18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764AA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D7DB7" w14:textId="47D3064D" w:rsidR="00A37686" w:rsidRPr="00DD13D0" w:rsidRDefault="008A3D5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41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CC928C" w14:textId="0EDF2339" w:rsidR="00A37686" w:rsidRPr="00DD13D0" w:rsidRDefault="008B59B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8C10B5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highlight w:val="yellow"/>
                <w:lang w:eastAsia="pl-PL"/>
              </w:rPr>
              <w:t>3</w:t>
            </w:r>
            <w:r w:rsidR="008A3D57" w:rsidRPr="008C10B5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highlight w:val="yellow"/>
                <w:lang w:eastAsia="pl-PL"/>
              </w:rPr>
              <w:t>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EE020" w14:textId="089128BD" w:rsidR="00A37686" w:rsidRPr="00DD13D0" w:rsidRDefault="008A3D5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168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8E83F" w14:textId="2E572B1C" w:rsidR="00A37686" w:rsidRPr="00DD13D0" w:rsidRDefault="00964A90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8C10B5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highlight w:val="yellow"/>
                <w:lang w:eastAsia="pl-PL"/>
              </w:rPr>
              <w:t>30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26A58" w14:textId="42AF451A" w:rsidR="00A37686" w:rsidRPr="00DD13D0" w:rsidRDefault="008A3D5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271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21FD8" w14:textId="1AA60BB3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BC8BF2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5CDB84A1" w14:textId="26BA1BD7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godzin: </w:t>
      </w:r>
      <w:r w:rsidR="006806BF">
        <w:rPr>
          <w:rFonts w:asciiTheme="majorHAnsi" w:hAnsiTheme="majorHAnsi"/>
          <w:sz w:val="20"/>
          <w:szCs w:val="20"/>
        </w:rPr>
        <w:t>271</w:t>
      </w:r>
    </w:p>
    <w:p w14:paraId="6C7BE93B" w14:textId="79312C27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punktów ECTS: </w:t>
      </w:r>
      <w:r w:rsidR="005A4493">
        <w:rPr>
          <w:rFonts w:asciiTheme="majorHAnsi" w:hAnsiTheme="majorHAnsi"/>
          <w:sz w:val="20"/>
          <w:szCs w:val="20"/>
        </w:rPr>
        <w:t>30</w:t>
      </w:r>
      <w:r w:rsidR="00EE0F7B">
        <w:rPr>
          <w:rFonts w:asciiTheme="majorHAnsi" w:hAnsiTheme="majorHAnsi"/>
          <w:sz w:val="20"/>
          <w:szCs w:val="20"/>
        </w:rPr>
        <w:t>,0</w:t>
      </w:r>
    </w:p>
    <w:p w14:paraId="2C0509B5" w14:textId="100731EC" w:rsidR="00DD13D0" w:rsidRDefault="00DD13D0" w:rsidP="000A19CB">
      <w:pPr>
        <w:spacing w:after="0"/>
        <w:rPr>
          <w:rFonts w:eastAsia="Arial" w:cstheme="minorHAnsi"/>
          <w:sz w:val="18"/>
          <w:szCs w:val="18"/>
        </w:rPr>
      </w:pPr>
      <w:r w:rsidRPr="00DD13D0">
        <w:rPr>
          <w:lang w:eastAsia="pl-PL"/>
        </w:rPr>
        <w:t>*</w:t>
      </w:r>
      <w:r w:rsidRPr="00DD13D0">
        <w:rPr>
          <w:rFonts w:eastAsia="Arial" w:cstheme="minorHAnsi"/>
          <w:sz w:val="18"/>
          <w:szCs w:val="18"/>
        </w:rPr>
        <w:t>W całym cyklu kształcenia student powinien zrealizować przedmioty ogólnouniwersyteckie w łącznej liczbie godzin nie niższej niż 30 i liczbie punktów ECTS nie mniejszej niż 5. Jednocześnie student jest zobowiązany do uzyskania łącznie min. 30 punktów ECTS w każdym z trzech  semestrów studiów, włącznie z punktami ECTS dla przedmiotów ogólnouniwersyteckich</w:t>
      </w:r>
    </w:p>
    <w:p w14:paraId="7F12E76C" w14:textId="31293037" w:rsidR="00A35745" w:rsidRPr="00DD13D0" w:rsidRDefault="00A35745" w:rsidP="00DD13D0">
      <w:pPr>
        <w:rPr>
          <w:lang w:eastAsia="pl-PL"/>
        </w:rPr>
      </w:pPr>
      <w:r>
        <w:rPr>
          <w:rFonts w:eastAsia="Arial" w:cstheme="minorHAnsi"/>
          <w:sz w:val="18"/>
          <w:szCs w:val="18"/>
        </w:rPr>
        <w:t xml:space="preserve">** Do wyboru 3 z </w:t>
      </w:r>
      <w:r w:rsidR="009F2B37">
        <w:rPr>
          <w:rFonts w:eastAsia="Arial" w:cstheme="minorHAnsi"/>
          <w:sz w:val="18"/>
          <w:szCs w:val="18"/>
        </w:rPr>
        <w:t>8</w:t>
      </w:r>
      <w:r>
        <w:rPr>
          <w:rFonts w:eastAsia="Arial" w:cstheme="minorHAnsi"/>
          <w:sz w:val="18"/>
          <w:szCs w:val="18"/>
        </w:rPr>
        <w:t xml:space="preserve"> przedmiotów kierunkowych</w:t>
      </w:r>
    </w:p>
    <w:p w14:paraId="4A18795F" w14:textId="2B8DB5BE" w:rsidR="004D242D" w:rsidRPr="009F2B37" w:rsidRDefault="004D242D" w:rsidP="004D242D">
      <w:pPr>
        <w:pStyle w:val="Nagwek3"/>
        <w:rPr>
          <w:color w:val="31849B" w:themeColor="accent5" w:themeShade="BF"/>
        </w:rPr>
      </w:pPr>
      <w:r w:rsidRPr="009F2B37">
        <w:rPr>
          <w:color w:val="31849B" w:themeColor="accent5" w:themeShade="BF"/>
        </w:rPr>
        <w:t xml:space="preserve">Przedmioty kierunkowe </w:t>
      </w:r>
      <w:r w:rsidR="002A2321" w:rsidRPr="009F2B37">
        <w:rPr>
          <w:color w:val="31849B" w:themeColor="accent5" w:themeShade="BF"/>
        </w:rPr>
        <w:t xml:space="preserve">do wyboru </w:t>
      </w:r>
      <w:r w:rsidRPr="009F2B37">
        <w:rPr>
          <w:color w:val="31849B" w:themeColor="accent5" w:themeShade="BF"/>
        </w:rPr>
        <w:t>w języku polskim</w:t>
      </w:r>
      <w:r w:rsidR="002A2321" w:rsidRPr="009F2B37">
        <w:rPr>
          <w:color w:val="31849B" w:themeColor="accent5" w:themeShade="BF"/>
        </w:rPr>
        <w:t xml:space="preserve"> dla I semestru</w:t>
      </w:r>
      <w:r w:rsidR="008F74A3" w:rsidRPr="009F2B37">
        <w:rPr>
          <w:color w:val="31849B" w:themeColor="accent5" w:themeShade="BF"/>
        </w:rPr>
        <w:t xml:space="preserve"> (1</w:t>
      </w:r>
      <w:r w:rsidR="008A3D57">
        <w:rPr>
          <w:color w:val="31849B" w:themeColor="accent5" w:themeShade="BF"/>
        </w:rPr>
        <w:t>6</w:t>
      </w:r>
      <w:r w:rsidR="008F74A3" w:rsidRPr="009F2B37">
        <w:rPr>
          <w:color w:val="31849B" w:themeColor="accent5" w:themeShade="BF"/>
        </w:rPr>
        <w:t xml:space="preserve"> godz.; 1,5 ECTS)</w:t>
      </w:r>
    </w:p>
    <w:p w14:paraId="663ABC3D" w14:textId="77777777" w:rsidR="00EE0F7B" w:rsidRPr="005A4493" w:rsidRDefault="00EE0F7B" w:rsidP="00EE0F7B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5A4493">
        <w:rPr>
          <w:rFonts w:asciiTheme="majorHAnsi" w:hAnsiTheme="majorHAnsi"/>
        </w:rPr>
        <w:t>Giełda i jej otoczenie</w:t>
      </w:r>
    </w:p>
    <w:p w14:paraId="76546F29" w14:textId="77777777" w:rsidR="00EE0F7B" w:rsidRPr="005A4493" w:rsidRDefault="00EE0F7B" w:rsidP="00EE0F7B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5A4493">
        <w:rPr>
          <w:rFonts w:asciiTheme="majorHAnsi" w:hAnsiTheme="majorHAnsi"/>
        </w:rPr>
        <w:t>Zarządzanie ryzykiem finansowym</w:t>
      </w:r>
    </w:p>
    <w:p w14:paraId="20397387" w14:textId="77777777" w:rsidR="00EE0F7B" w:rsidRPr="005A4493" w:rsidRDefault="00EE0F7B" w:rsidP="00EE0F7B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5A4493">
        <w:rPr>
          <w:rFonts w:asciiTheme="majorHAnsi" w:hAnsiTheme="majorHAnsi"/>
        </w:rPr>
        <w:t>Zielone finanse</w:t>
      </w:r>
    </w:p>
    <w:p w14:paraId="5711D0CB" w14:textId="77777777" w:rsidR="00EE0F7B" w:rsidRPr="005A4493" w:rsidRDefault="00EE0F7B" w:rsidP="00EE0F7B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5A4493">
        <w:rPr>
          <w:rFonts w:asciiTheme="majorHAnsi" w:hAnsiTheme="majorHAnsi"/>
        </w:rPr>
        <w:t>Język SQL w bazach danych</w:t>
      </w:r>
    </w:p>
    <w:p w14:paraId="6183D1E9" w14:textId="77777777" w:rsidR="00EE0F7B" w:rsidRPr="005A4493" w:rsidRDefault="00EE0F7B" w:rsidP="00EE0F7B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5A4493">
        <w:rPr>
          <w:rFonts w:asciiTheme="majorHAnsi" w:hAnsiTheme="majorHAnsi"/>
        </w:rPr>
        <w:t>Podatki w gospodarce</w:t>
      </w:r>
    </w:p>
    <w:p w14:paraId="1918D381" w14:textId="77777777" w:rsidR="00EE0F7B" w:rsidRPr="005A4493" w:rsidRDefault="00EE0F7B" w:rsidP="00EE0F7B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5A4493">
        <w:rPr>
          <w:rFonts w:asciiTheme="majorHAnsi" w:hAnsiTheme="majorHAnsi"/>
        </w:rPr>
        <w:t>Etyka w biznesie</w:t>
      </w:r>
    </w:p>
    <w:p w14:paraId="6876B901" w14:textId="77777777" w:rsidR="00EE0F7B" w:rsidRPr="005A4493" w:rsidRDefault="00EE0F7B" w:rsidP="00EE0F7B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proofErr w:type="spellStart"/>
      <w:r w:rsidRPr="005A4493">
        <w:rPr>
          <w:rFonts w:asciiTheme="majorHAnsi" w:hAnsiTheme="majorHAnsi"/>
        </w:rPr>
        <w:t>Cyberbezpieczeństwo</w:t>
      </w:r>
      <w:proofErr w:type="spellEnd"/>
    </w:p>
    <w:p w14:paraId="59955629" w14:textId="2DA43D99" w:rsidR="00074EA8" w:rsidRPr="00074EA8" w:rsidRDefault="00EE0F7B" w:rsidP="00EE0F7B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5A4493">
        <w:rPr>
          <w:rFonts w:asciiTheme="majorHAnsi" w:hAnsiTheme="majorHAnsi"/>
        </w:rPr>
        <w:t>Marketing usług finansowych</w:t>
      </w:r>
    </w:p>
    <w:p w14:paraId="06CC0414" w14:textId="77777777" w:rsidR="00074EA8" w:rsidRPr="00074EA8" w:rsidRDefault="00074EA8" w:rsidP="00074EA8">
      <w:pPr>
        <w:ind w:left="720"/>
        <w:rPr>
          <w:rFonts w:asciiTheme="majorHAnsi" w:hAnsiTheme="majorHAnsi"/>
        </w:rPr>
      </w:pPr>
    </w:p>
    <w:p w14:paraId="386016AF" w14:textId="77777777" w:rsidR="00074EA8" w:rsidRPr="00074EA8" w:rsidRDefault="00074EA8" w:rsidP="00074EA8">
      <w:pPr>
        <w:rPr>
          <w:rFonts w:asciiTheme="majorHAnsi" w:hAnsiTheme="majorHAnsi"/>
        </w:rPr>
      </w:pPr>
    </w:p>
    <w:p w14:paraId="2F2DBD8A" w14:textId="5BC53A72" w:rsidR="004D242D" w:rsidRPr="00074EA8" w:rsidRDefault="004D242D" w:rsidP="00074EA8">
      <w:pPr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</w:pPr>
      <w:r w:rsidRPr="00074EA8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 xml:space="preserve">Przedmioty kierunkowe </w:t>
      </w:r>
      <w:r w:rsidR="002A2321" w:rsidRPr="00074EA8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 xml:space="preserve">do wyboru </w:t>
      </w:r>
      <w:r w:rsidRPr="00074EA8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>w języku angielskim</w:t>
      </w:r>
      <w:r w:rsidR="008F74A3" w:rsidRPr="00074EA8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 xml:space="preserve"> </w:t>
      </w:r>
      <w:r w:rsidR="002A2321" w:rsidRPr="00074EA8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 xml:space="preserve">dla II semestru </w:t>
      </w:r>
      <w:r w:rsidR="008F74A3" w:rsidRPr="00074EA8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>(1</w:t>
      </w:r>
      <w:r w:rsidR="008A3D57" w:rsidRPr="00074EA8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>6</w:t>
      </w:r>
      <w:r w:rsidR="008F74A3" w:rsidRPr="00074EA8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 xml:space="preserve"> godz.; 1,5 ECTS)</w:t>
      </w:r>
    </w:p>
    <w:p w14:paraId="718ED62D" w14:textId="2DB3D90A" w:rsidR="00B738C5" w:rsidRPr="005A4493" w:rsidRDefault="00B738C5" w:rsidP="005A4493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5A4493">
        <w:rPr>
          <w:rFonts w:asciiTheme="majorHAnsi" w:hAnsiTheme="majorHAnsi"/>
        </w:rPr>
        <w:t xml:space="preserve">Open </w:t>
      </w:r>
      <w:proofErr w:type="spellStart"/>
      <w:r w:rsidRPr="005A4493">
        <w:rPr>
          <w:rFonts w:asciiTheme="majorHAnsi" w:hAnsiTheme="majorHAnsi"/>
        </w:rPr>
        <w:t>finance</w:t>
      </w:r>
      <w:proofErr w:type="spellEnd"/>
    </w:p>
    <w:p w14:paraId="5D774F26" w14:textId="45243A13" w:rsidR="00074EA8" w:rsidRPr="005A4493" w:rsidRDefault="00074EA8" w:rsidP="005A4493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5A4493">
        <w:rPr>
          <w:rFonts w:asciiTheme="majorHAnsi" w:hAnsiTheme="majorHAnsi"/>
        </w:rPr>
        <w:t>Business and Technology</w:t>
      </w:r>
    </w:p>
    <w:p w14:paraId="19D4B981" w14:textId="36B32E77" w:rsidR="00074EA8" w:rsidRPr="000127E1" w:rsidRDefault="00074EA8" w:rsidP="005A4493">
      <w:pPr>
        <w:pStyle w:val="Akapitzlist"/>
        <w:numPr>
          <w:ilvl w:val="0"/>
          <w:numId w:val="20"/>
        </w:numPr>
        <w:rPr>
          <w:rFonts w:asciiTheme="majorHAnsi" w:hAnsiTheme="majorHAnsi"/>
          <w:lang w:val="en-US"/>
        </w:rPr>
      </w:pPr>
      <w:r w:rsidRPr="000127E1">
        <w:rPr>
          <w:rFonts w:asciiTheme="majorHAnsi" w:hAnsiTheme="majorHAnsi"/>
          <w:lang w:val="en-US"/>
        </w:rPr>
        <w:t>Risk and risk management in audit</w:t>
      </w:r>
    </w:p>
    <w:p w14:paraId="130A6CF1" w14:textId="547A2A3E" w:rsidR="00074EA8" w:rsidRPr="00074EA8" w:rsidRDefault="00074EA8" w:rsidP="005A4493">
      <w:pPr>
        <w:pStyle w:val="Akapitzlist"/>
        <w:numPr>
          <w:ilvl w:val="0"/>
          <w:numId w:val="20"/>
        </w:numPr>
        <w:rPr>
          <w:lang w:val="en-US"/>
        </w:rPr>
      </w:pPr>
      <w:proofErr w:type="spellStart"/>
      <w:r w:rsidRPr="005A4493">
        <w:rPr>
          <w:rFonts w:asciiTheme="majorHAnsi" w:hAnsiTheme="majorHAnsi"/>
        </w:rPr>
        <w:t>Cost</w:t>
      </w:r>
      <w:proofErr w:type="spellEnd"/>
      <w:r w:rsidRPr="005A4493">
        <w:rPr>
          <w:rFonts w:asciiTheme="majorHAnsi" w:hAnsiTheme="majorHAnsi"/>
        </w:rPr>
        <w:t xml:space="preserve"> and </w:t>
      </w:r>
      <w:proofErr w:type="spellStart"/>
      <w:r w:rsidRPr="005A4493">
        <w:rPr>
          <w:rFonts w:asciiTheme="majorHAnsi" w:hAnsiTheme="majorHAnsi"/>
        </w:rPr>
        <w:t>budget</w:t>
      </w:r>
      <w:proofErr w:type="spellEnd"/>
      <w:r w:rsidRPr="005A4493">
        <w:rPr>
          <w:rFonts w:asciiTheme="majorHAnsi" w:hAnsiTheme="majorHAnsi"/>
        </w:rPr>
        <w:t xml:space="preserve"> </w:t>
      </w:r>
      <w:proofErr w:type="spellStart"/>
      <w:r w:rsidRPr="005A4493">
        <w:rPr>
          <w:rFonts w:asciiTheme="majorHAnsi" w:hAnsiTheme="majorHAnsi"/>
        </w:rPr>
        <w:t>reporting</w:t>
      </w:r>
      <w:proofErr w:type="spellEnd"/>
    </w:p>
    <w:p w14:paraId="5CEBBDB2" w14:textId="4AA4F0BA" w:rsidR="002A2321" w:rsidRDefault="002A2321" w:rsidP="002A2321">
      <w:pPr>
        <w:pStyle w:val="Nagwek3"/>
        <w:rPr>
          <w:color w:val="31849B" w:themeColor="accent5" w:themeShade="BF"/>
        </w:rPr>
      </w:pPr>
      <w:r w:rsidRPr="00B738C5">
        <w:rPr>
          <w:color w:val="31849B" w:themeColor="accent5" w:themeShade="BF"/>
        </w:rPr>
        <w:t>Przedmioty kierunkowe do wyboru w języku polskim dla III semestru (1</w:t>
      </w:r>
      <w:r w:rsidR="008A3D57">
        <w:rPr>
          <w:color w:val="31849B" w:themeColor="accent5" w:themeShade="BF"/>
        </w:rPr>
        <w:t>6</w:t>
      </w:r>
      <w:r w:rsidRPr="00B738C5">
        <w:rPr>
          <w:color w:val="31849B" w:themeColor="accent5" w:themeShade="BF"/>
        </w:rPr>
        <w:t xml:space="preserve"> godz.; 1,5 ECTS)</w:t>
      </w:r>
    </w:p>
    <w:p w14:paraId="34B3E1D8" w14:textId="7CEC95A3" w:rsidR="00074EA8" w:rsidRPr="005A4493" w:rsidRDefault="00074EA8" w:rsidP="005A4493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bookmarkStart w:id="0" w:name="_Hlk198291822"/>
      <w:r w:rsidRPr="005A4493">
        <w:rPr>
          <w:rFonts w:asciiTheme="majorHAnsi" w:hAnsiTheme="majorHAnsi"/>
        </w:rPr>
        <w:t>Giełda i jej otoczenie</w:t>
      </w:r>
    </w:p>
    <w:p w14:paraId="1B3595D6" w14:textId="050C4ABC" w:rsidR="00074EA8" w:rsidRPr="005A4493" w:rsidRDefault="00074EA8" w:rsidP="005A4493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5A4493">
        <w:rPr>
          <w:rFonts w:asciiTheme="majorHAnsi" w:hAnsiTheme="majorHAnsi"/>
        </w:rPr>
        <w:t>Zarządzanie ryzykiem finansowym</w:t>
      </w:r>
    </w:p>
    <w:p w14:paraId="439BC452" w14:textId="3849EB4D" w:rsidR="00074EA8" w:rsidRPr="005A4493" w:rsidRDefault="00EE0F7B" w:rsidP="005A4493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5A4493">
        <w:rPr>
          <w:rFonts w:asciiTheme="majorHAnsi" w:hAnsiTheme="majorHAnsi"/>
        </w:rPr>
        <w:t>Zielone finanse</w:t>
      </w:r>
    </w:p>
    <w:p w14:paraId="6F0A63DE" w14:textId="2C827A18" w:rsidR="00074EA8" w:rsidRPr="005A4493" w:rsidRDefault="00074EA8" w:rsidP="005A4493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5A4493">
        <w:rPr>
          <w:rFonts w:asciiTheme="majorHAnsi" w:hAnsiTheme="majorHAnsi"/>
        </w:rPr>
        <w:t>Język SQL w bazach danych</w:t>
      </w:r>
    </w:p>
    <w:p w14:paraId="2492C3A9" w14:textId="7B123803" w:rsidR="00074EA8" w:rsidRPr="005A4493" w:rsidRDefault="00074EA8" w:rsidP="005A4493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5A4493">
        <w:rPr>
          <w:rFonts w:asciiTheme="majorHAnsi" w:hAnsiTheme="majorHAnsi"/>
        </w:rPr>
        <w:t>Podatki w gospodarce</w:t>
      </w:r>
    </w:p>
    <w:p w14:paraId="5A1F56FA" w14:textId="7F58A2E3" w:rsidR="00EE0F7B" w:rsidRPr="005A4493" w:rsidRDefault="00EE0F7B" w:rsidP="005A4493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5A4493">
        <w:rPr>
          <w:rFonts w:asciiTheme="majorHAnsi" w:hAnsiTheme="majorHAnsi"/>
        </w:rPr>
        <w:t>Etyka w biznesie</w:t>
      </w:r>
    </w:p>
    <w:p w14:paraId="522B2927" w14:textId="3BE34456" w:rsidR="00074EA8" w:rsidRPr="005A4493" w:rsidRDefault="00074EA8" w:rsidP="005A4493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proofErr w:type="spellStart"/>
      <w:r w:rsidRPr="005A4493">
        <w:rPr>
          <w:rFonts w:asciiTheme="majorHAnsi" w:hAnsiTheme="majorHAnsi"/>
        </w:rPr>
        <w:t>Cyberbezpieczeństwo</w:t>
      </w:r>
      <w:proofErr w:type="spellEnd"/>
    </w:p>
    <w:p w14:paraId="18C169E4" w14:textId="65FDC58B" w:rsidR="00074EA8" w:rsidRPr="005A4493" w:rsidRDefault="00074EA8" w:rsidP="005A4493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5A4493">
        <w:rPr>
          <w:rFonts w:asciiTheme="majorHAnsi" w:hAnsiTheme="majorHAnsi"/>
        </w:rPr>
        <w:t>Marketing usług finansowych</w:t>
      </w:r>
      <w:bookmarkEnd w:id="0"/>
    </w:p>
    <w:p w14:paraId="6F89A8D1" w14:textId="77777777" w:rsidR="00E3481E" w:rsidRPr="00B738C5" w:rsidRDefault="00574CEF" w:rsidP="00E3481E">
      <w:pPr>
        <w:pStyle w:val="Nagwek3"/>
        <w:rPr>
          <w:color w:val="31849B" w:themeColor="accent5" w:themeShade="BF"/>
        </w:rPr>
      </w:pPr>
      <w:r w:rsidRPr="00B738C5">
        <w:rPr>
          <w:color w:val="31849B" w:themeColor="accent5" w:themeShade="BF"/>
        </w:rPr>
        <w:t>Seminarium magisterskie</w:t>
      </w:r>
    </w:p>
    <w:p w14:paraId="0F1E405B" w14:textId="2FBE1CDA" w:rsidR="00E3481E" w:rsidRPr="00DD13D0" w:rsidRDefault="00E3481E" w:rsidP="00E3481E">
      <w:pPr>
        <w:pStyle w:val="Legenda"/>
        <w:rPr>
          <w:rFonts w:asciiTheme="majorHAnsi" w:hAnsiTheme="majorHAnsi"/>
          <w:b w:val="0"/>
          <w:sz w:val="22"/>
        </w:rPr>
      </w:pPr>
      <w:r w:rsidRPr="00B738C5">
        <w:rPr>
          <w:rFonts w:asciiTheme="majorHAnsi" w:hAnsiTheme="majorHAnsi"/>
          <w:b w:val="0"/>
          <w:sz w:val="22"/>
        </w:rPr>
        <w:t xml:space="preserve">1 do wyboru: </w:t>
      </w:r>
      <w:r w:rsidR="002A2321" w:rsidRPr="00B738C5">
        <w:rPr>
          <w:rFonts w:asciiTheme="majorHAnsi" w:hAnsiTheme="majorHAnsi"/>
          <w:b w:val="0"/>
          <w:sz w:val="22"/>
        </w:rPr>
        <w:t>2x</w:t>
      </w:r>
      <w:r w:rsidR="00B738C5" w:rsidRPr="00B738C5">
        <w:rPr>
          <w:rFonts w:asciiTheme="majorHAnsi" w:hAnsiTheme="majorHAnsi"/>
          <w:b w:val="0"/>
          <w:sz w:val="22"/>
        </w:rPr>
        <w:t>30</w:t>
      </w:r>
      <w:r w:rsidRPr="00B738C5">
        <w:rPr>
          <w:rFonts w:asciiTheme="majorHAnsi" w:hAnsiTheme="majorHAnsi"/>
          <w:b w:val="0"/>
          <w:sz w:val="22"/>
        </w:rPr>
        <w:t xml:space="preserve"> godz. w grupach</w:t>
      </w:r>
      <w:r w:rsidR="00574CEF" w:rsidRPr="00B738C5">
        <w:rPr>
          <w:rFonts w:asciiTheme="majorHAnsi" w:hAnsiTheme="majorHAnsi"/>
          <w:b w:val="0"/>
          <w:sz w:val="22"/>
        </w:rPr>
        <w:t>;</w:t>
      </w:r>
      <w:r w:rsidRPr="00B738C5">
        <w:rPr>
          <w:rFonts w:asciiTheme="majorHAnsi" w:hAnsiTheme="majorHAnsi"/>
          <w:b w:val="0"/>
          <w:sz w:val="22"/>
        </w:rPr>
        <w:t xml:space="preserve"> </w:t>
      </w:r>
      <w:r w:rsidR="004D242D" w:rsidRPr="00B738C5">
        <w:rPr>
          <w:rFonts w:asciiTheme="majorHAnsi" w:hAnsiTheme="majorHAnsi"/>
          <w:b w:val="0"/>
          <w:sz w:val="22"/>
        </w:rPr>
        <w:t>2</w:t>
      </w:r>
      <w:r w:rsidR="00574CEF" w:rsidRPr="00B738C5">
        <w:rPr>
          <w:rFonts w:asciiTheme="majorHAnsi" w:hAnsiTheme="majorHAnsi"/>
          <w:b w:val="0"/>
          <w:sz w:val="22"/>
        </w:rPr>
        <w:t>.</w:t>
      </w:r>
      <w:r w:rsidRPr="00B738C5">
        <w:rPr>
          <w:rFonts w:asciiTheme="majorHAnsi" w:hAnsiTheme="majorHAnsi"/>
          <w:b w:val="0"/>
          <w:sz w:val="22"/>
        </w:rPr>
        <w:t xml:space="preserve"> i </w:t>
      </w:r>
      <w:r w:rsidR="004D242D" w:rsidRPr="00B738C5">
        <w:rPr>
          <w:rFonts w:asciiTheme="majorHAnsi" w:hAnsiTheme="majorHAnsi"/>
          <w:b w:val="0"/>
          <w:sz w:val="22"/>
        </w:rPr>
        <w:t>3</w:t>
      </w:r>
      <w:r w:rsidR="00574CEF" w:rsidRPr="00B738C5">
        <w:rPr>
          <w:rFonts w:asciiTheme="majorHAnsi" w:hAnsiTheme="majorHAnsi"/>
          <w:b w:val="0"/>
          <w:sz w:val="22"/>
        </w:rPr>
        <w:t>.</w:t>
      </w:r>
      <w:r w:rsidRPr="00B738C5">
        <w:rPr>
          <w:rFonts w:asciiTheme="majorHAnsi" w:hAnsiTheme="majorHAnsi"/>
          <w:b w:val="0"/>
          <w:sz w:val="22"/>
        </w:rPr>
        <w:t xml:space="preserve"> semestr (</w:t>
      </w:r>
      <w:r w:rsidR="00B738C5" w:rsidRPr="00B738C5">
        <w:rPr>
          <w:rFonts w:asciiTheme="majorHAnsi" w:hAnsiTheme="majorHAnsi"/>
          <w:b w:val="0"/>
          <w:sz w:val="22"/>
        </w:rPr>
        <w:t>10</w:t>
      </w:r>
      <w:r w:rsidRPr="00B738C5">
        <w:rPr>
          <w:rFonts w:asciiTheme="majorHAnsi" w:hAnsiTheme="majorHAnsi"/>
          <w:b w:val="0"/>
          <w:sz w:val="22"/>
        </w:rPr>
        <w:t xml:space="preserve"> ECTS)</w:t>
      </w:r>
    </w:p>
    <w:p w14:paraId="18ACF1B1" w14:textId="26F7046E" w:rsidR="009F2A21" w:rsidRPr="00574CEF" w:rsidRDefault="009F2A21" w:rsidP="00E3481E">
      <w:pPr>
        <w:pStyle w:val="Nagwek4"/>
      </w:pPr>
    </w:p>
    <w:p w14:paraId="3DC0C62D" w14:textId="77777777" w:rsidR="009F2A21" w:rsidRPr="00574CEF" w:rsidRDefault="009F2A21">
      <w:pPr>
        <w:rPr>
          <w:rFonts w:asciiTheme="majorHAnsi" w:hAnsiTheme="majorHAnsi"/>
        </w:rPr>
      </w:pPr>
    </w:p>
    <w:sectPr w:rsidR="009F2A21" w:rsidRPr="00574CEF" w:rsidSect="006B535E">
      <w:headerReference w:type="default" r:id="rId8"/>
      <w:footerReference w:type="default" r:id="rId9"/>
      <w:pgSz w:w="11906" w:h="16838"/>
      <w:pgMar w:top="728" w:right="849" w:bottom="1417" w:left="85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D98110" w14:textId="77777777" w:rsidR="004C2561" w:rsidRDefault="004C2561" w:rsidP="009F2A21">
      <w:pPr>
        <w:spacing w:after="0" w:line="240" w:lineRule="auto"/>
      </w:pPr>
      <w:r>
        <w:separator/>
      </w:r>
    </w:p>
  </w:endnote>
  <w:endnote w:type="continuationSeparator" w:id="0">
    <w:p w14:paraId="00913E65" w14:textId="77777777" w:rsidR="004C2561" w:rsidRDefault="004C2561" w:rsidP="009F2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6029315"/>
      <w:docPartObj>
        <w:docPartGallery w:val="Page Numbers (Bottom of Page)"/>
        <w:docPartUnique/>
      </w:docPartObj>
    </w:sdtPr>
    <w:sdtEndPr/>
    <w:sdtContent>
      <w:p w14:paraId="339E3028" w14:textId="77777777" w:rsidR="00E07313" w:rsidRDefault="00E07313" w:rsidP="009F2A21">
        <w:pPr>
          <w:pStyle w:val="Stopka"/>
          <w:jc w:val="center"/>
          <w:rPr>
            <w:sz w:val="16"/>
            <w:szCs w:val="16"/>
          </w:rPr>
        </w:pPr>
      </w:p>
      <w:p w14:paraId="56AA5050" w14:textId="77777777" w:rsidR="00E07313" w:rsidRPr="009F2A21" w:rsidRDefault="00E07313" w:rsidP="009F2A21">
        <w:pPr>
          <w:pStyle w:val="Stopka"/>
          <w:pBdr>
            <w:top w:val="single" w:sz="4" w:space="1" w:color="auto"/>
          </w:pBdr>
          <w:jc w:val="center"/>
          <w:rPr>
            <w:rFonts w:asciiTheme="majorHAnsi" w:hAnsiTheme="majorHAnsi"/>
            <w:b/>
            <w:sz w:val="18"/>
            <w:szCs w:val="18"/>
          </w:rPr>
        </w:pPr>
        <w:r w:rsidRPr="009F2A21">
          <w:rPr>
            <w:rFonts w:asciiTheme="majorHAnsi" w:hAnsiTheme="majorHAnsi"/>
            <w:b/>
            <w:sz w:val="18"/>
            <w:szCs w:val="18"/>
          </w:rPr>
          <w:t>WYDZIAŁ ZARZĄDZANIA</w:t>
        </w:r>
      </w:p>
      <w:p w14:paraId="5ED7E879" w14:textId="77777777" w:rsidR="00E07313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  <w:r>
          <w:rPr>
            <w:rFonts w:asciiTheme="majorHAnsi" w:hAnsiTheme="majorHAnsi"/>
            <w:b/>
            <w:sz w:val="18"/>
            <w:szCs w:val="18"/>
          </w:rPr>
          <w:t>UNIWERSYTET WARSZAWSKI</w:t>
        </w:r>
      </w:p>
      <w:p w14:paraId="1BFE5AE0" w14:textId="77777777" w:rsidR="00E07313" w:rsidRPr="009F2A21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</w:p>
      <w:p w14:paraId="07F112F4" w14:textId="77777777" w:rsidR="00E07313" w:rsidRPr="009F2A21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  <w:r w:rsidRPr="009F2A21">
          <w:rPr>
            <w:rFonts w:asciiTheme="majorHAnsi" w:hAnsiTheme="majorHAnsi"/>
            <w:b/>
            <w:sz w:val="18"/>
            <w:szCs w:val="18"/>
          </w:rPr>
          <w:fldChar w:fldCharType="begin"/>
        </w:r>
        <w:r w:rsidRPr="009F2A21">
          <w:rPr>
            <w:rFonts w:asciiTheme="majorHAnsi" w:hAnsiTheme="majorHAnsi"/>
            <w:b/>
            <w:sz w:val="18"/>
            <w:szCs w:val="18"/>
          </w:rPr>
          <w:instrText>PAGE   \* MERGEFORMAT</w:instrText>
        </w:r>
        <w:r w:rsidRPr="009F2A21">
          <w:rPr>
            <w:rFonts w:asciiTheme="majorHAnsi" w:hAnsiTheme="majorHAnsi"/>
            <w:b/>
            <w:sz w:val="18"/>
            <w:szCs w:val="18"/>
          </w:rPr>
          <w:fldChar w:fldCharType="separate"/>
        </w:r>
        <w:r w:rsidR="00A31BA3">
          <w:rPr>
            <w:rFonts w:asciiTheme="majorHAnsi" w:hAnsiTheme="majorHAnsi"/>
            <w:b/>
            <w:noProof/>
            <w:sz w:val="18"/>
            <w:szCs w:val="18"/>
          </w:rPr>
          <w:t>5</w:t>
        </w:r>
        <w:r w:rsidRPr="009F2A21">
          <w:rPr>
            <w:rFonts w:asciiTheme="majorHAnsi" w:hAnsiTheme="majorHAnsi"/>
            <w:b/>
            <w:sz w:val="18"/>
            <w:szCs w:val="18"/>
          </w:rPr>
          <w:fldChar w:fldCharType="end"/>
        </w:r>
      </w:p>
      <w:p w14:paraId="4670CA5F" w14:textId="77777777" w:rsidR="00E07313" w:rsidRDefault="008C10B5">
        <w:pPr>
          <w:pStyle w:val="Stopka"/>
          <w:jc w:val="center"/>
        </w:pPr>
      </w:p>
    </w:sdtContent>
  </w:sdt>
  <w:p w14:paraId="70106D09" w14:textId="77777777" w:rsidR="00E07313" w:rsidRDefault="00E07313" w:rsidP="009F2A2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7A0FEF" w14:textId="77777777" w:rsidR="004C2561" w:rsidRDefault="004C2561" w:rsidP="009F2A21">
      <w:pPr>
        <w:spacing w:after="0" w:line="240" w:lineRule="auto"/>
      </w:pPr>
      <w:r>
        <w:separator/>
      </w:r>
    </w:p>
  </w:footnote>
  <w:footnote w:type="continuationSeparator" w:id="0">
    <w:p w14:paraId="487DBC85" w14:textId="77777777" w:rsidR="004C2561" w:rsidRDefault="004C2561" w:rsidP="009F2A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A91EF" w14:textId="15FC6E91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KIERUNEK </w:t>
    </w:r>
    <w:r w:rsidR="00FD7AE1">
      <w:rPr>
        <w:rFonts w:asciiTheme="majorHAnsi" w:hAnsiTheme="majorHAnsi"/>
        <w:b/>
        <w:color w:val="31849B" w:themeColor="accent5" w:themeShade="BF"/>
      </w:rPr>
      <w:t>–</w:t>
    </w:r>
    <w:r w:rsidRPr="008B0447">
      <w:rPr>
        <w:rFonts w:asciiTheme="majorHAnsi" w:hAnsiTheme="majorHAnsi"/>
        <w:b/>
        <w:color w:val="31849B" w:themeColor="accent5" w:themeShade="BF"/>
      </w:rPr>
      <w:t xml:space="preserve"> </w:t>
    </w:r>
    <w:r w:rsidR="00074EA8">
      <w:rPr>
        <w:rFonts w:asciiTheme="majorHAnsi" w:hAnsiTheme="majorHAnsi"/>
        <w:b/>
        <w:color w:val="31849B" w:themeColor="accent5" w:themeShade="BF"/>
      </w:rPr>
      <w:t>INWESTYCJE I ANALIZA DANYCH</w:t>
    </w:r>
    <w:r w:rsidRPr="008B0447">
      <w:rPr>
        <w:rFonts w:asciiTheme="majorHAnsi" w:hAnsiTheme="majorHAnsi"/>
        <w:b/>
        <w:color w:val="31849B" w:themeColor="accent5" w:themeShade="BF"/>
      </w:rPr>
      <w:t xml:space="preserve"> </w:t>
    </w:r>
  </w:p>
  <w:p w14:paraId="3E3D3F9D" w14:textId="3637C4A9" w:rsidR="00E07313" w:rsidRPr="008B0447" w:rsidRDefault="009D225C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>
      <w:rPr>
        <w:rFonts w:asciiTheme="majorHAnsi" w:hAnsiTheme="majorHAnsi"/>
        <w:b/>
        <w:color w:val="31849B" w:themeColor="accent5" w:themeShade="BF"/>
      </w:rPr>
      <w:t>STACJONARNE (DZIENNE)</w:t>
    </w:r>
    <w:r w:rsidR="00E07313" w:rsidRPr="008B0447">
      <w:rPr>
        <w:rFonts w:asciiTheme="majorHAnsi" w:hAnsiTheme="majorHAnsi"/>
        <w:b/>
        <w:color w:val="31849B" w:themeColor="accent5" w:themeShade="BF"/>
      </w:rPr>
      <w:t xml:space="preserve"> STUDIA I</w:t>
    </w:r>
    <w:r w:rsidR="00E3481E">
      <w:rPr>
        <w:rFonts w:asciiTheme="majorHAnsi" w:hAnsiTheme="majorHAnsi"/>
        <w:b/>
        <w:color w:val="31849B" w:themeColor="accent5" w:themeShade="BF"/>
      </w:rPr>
      <w:t>I</w:t>
    </w:r>
    <w:r w:rsidR="00E07313" w:rsidRPr="008B0447">
      <w:rPr>
        <w:rFonts w:asciiTheme="majorHAnsi" w:hAnsiTheme="majorHAnsi"/>
        <w:b/>
        <w:color w:val="31849B" w:themeColor="accent5" w:themeShade="BF"/>
      </w:rPr>
      <w:t xml:space="preserve"> STOPNIA</w:t>
    </w:r>
  </w:p>
  <w:p w14:paraId="4EBE2FF1" w14:textId="77777777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  </w:t>
    </w:r>
  </w:p>
  <w:p w14:paraId="71421C72" w14:textId="77777777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Program studiów dla studentów rozpoczynających naukę </w:t>
    </w:r>
  </w:p>
  <w:p w14:paraId="104A30D6" w14:textId="1544CBF9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>w roku akademickim 20</w:t>
    </w:r>
    <w:r w:rsidR="000A457D">
      <w:rPr>
        <w:rFonts w:asciiTheme="majorHAnsi" w:hAnsiTheme="majorHAnsi"/>
        <w:b/>
        <w:color w:val="31849B" w:themeColor="accent5" w:themeShade="BF"/>
      </w:rPr>
      <w:t>2</w:t>
    </w:r>
    <w:r w:rsidR="00B2611A">
      <w:rPr>
        <w:rFonts w:asciiTheme="majorHAnsi" w:hAnsiTheme="majorHAnsi"/>
        <w:b/>
        <w:color w:val="31849B" w:themeColor="accent5" w:themeShade="BF"/>
      </w:rPr>
      <w:t>5</w:t>
    </w:r>
    <w:r w:rsidRPr="008B0447">
      <w:rPr>
        <w:rFonts w:asciiTheme="majorHAnsi" w:hAnsiTheme="majorHAnsi"/>
        <w:b/>
        <w:color w:val="31849B" w:themeColor="accent5" w:themeShade="BF"/>
      </w:rPr>
      <w:t>/202</w:t>
    </w:r>
    <w:r w:rsidR="00B2611A">
      <w:rPr>
        <w:rFonts w:asciiTheme="majorHAnsi" w:hAnsiTheme="majorHAnsi"/>
        <w:b/>
        <w:color w:val="31849B" w:themeColor="accent5" w:themeShade="BF"/>
      </w:rPr>
      <w:t>6</w:t>
    </w:r>
  </w:p>
  <w:p w14:paraId="0940391E" w14:textId="77777777" w:rsidR="00E07313" w:rsidRDefault="00E0731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C41A8"/>
    <w:multiLevelType w:val="hybridMultilevel"/>
    <w:tmpl w:val="149E39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42228"/>
    <w:multiLevelType w:val="hybridMultilevel"/>
    <w:tmpl w:val="223CDAF2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0FBB2378"/>
    <w:multiLevelType w:val="hybridMultilevel"/>
    <w:tmpl w:val="C2B079F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01A61A1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D7A6F"/>
    <w:multiLevelType w:val="hybridMultilevel"/>
    <w:tmpl w:val="59603A6C"/>
    <w:lvl w:ilvl="0" w:tplc="B37889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0C60A0"/>
    <w:multiLevelType w:val="hybridMultilevel"/>
    <w:tmpl w:val="29167896"/>
    <w:lvl w:ilvl="0" w:tplc="BDFC162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246736"/>
    <w:multiLevelType w:val="hybridMultilevel"/>
    <w:tmpl w:val="2BDCDE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688AA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9A08C9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DD1C33"/>
    <w:multiLevelType w:val="hybridMultilevel"/>
    <w:tmpl w:val="3BC69414"/>
    <w:lvl w:ilvl="0" w:tplc="AF0045E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28587594"/>
    <w:multiLevelType w:val="hybridMultilevel"/>
    <w:tmpl w:val="261A14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093965"/>
    <w:multiLevelType w:val="hybridMultilevel"/>
    <w:tmpl w:val="0EDED6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C62F34"/>
    <w:multiLevelType w:val="hybridMultilevel"/>
    <w:tmpl w:val="445600DE"/>
    <w:lvl w:ilvl="0" w:tplc="85BAC8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6559DF"/>
    <w:multiLevelType w:val="hybridMultilevel"/>
    <w:tmpl w:val="03EA89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182E46"/>
    <w:multiLevelType w:val="hybridMultilevel"/>
    <w:tmpl w:val="F2B25C40"/>
    <w:lvl w:ilvl="0" w:tplc="884C75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3D3BCC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153000"/>
    <w:multiLevelType w:val="hybridMultilevel"/>
    <w:tmpl w:val="CE38B2E8"/>
    <w:lvl w:ilvl="0" w:tplc="79FE96B2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7B25B5"/>
    <w:multiLevelType w:val="hybridMultilevel"/>
    <w:tmpl w:val="8BDCF880"/>
    <w:lvl w:ilvl="0" w:tplc="F75ABD9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856301"/>
    <w:multiLevelType w:val="hybridMultilevel"/>
    <w:tmpl w:val="E3BE9F9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7B90ACB"/>
    <w:multiLevelType w:val="hybridMultilevel"/>
    <w:tmpl w:val="945E6BE6"/>
    <w:lvl w:ilvl="0" w:tplc="D4AA3174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CF7B04"/>
    <w:multiLevelType w:val="hybridMultilevel"/>
    <w:tmpl w:val="51DE3F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A46BB5"/>
    <w:multiLevelType w:val="hybridMultilevel"/>
    <w:tmpl w:val="2C90E522"/>
    <w:lvl w:ilvl="0" w:tplc="72D8408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32003F"/>
    <w:multiLevelType w:val="hybridMultilevel"/>
    <w:tmpl w:val="373EA8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6C4B77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EA3AF8"/>
    <w:multiLevelType w:val="hybridMultilevel"/>
    <w:tmpl w:val="D8F24C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2805DF"/>
    <w:multiLevelType w:val="hybridMultilevel"/>
    <w:tmpl w:val="DCB010B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15"/>
  </w:num>
  <w:num w:numId="4">
    <w:abstractNumId w:val="20"/>
  </w:num>
  <w:num w:numId="5">
    <w:abstractNumId w:val="10"/>
  </w:num>
  <w:num w:numId="6">
    <w:abstractNumId w:val="18"/>
  </w:num>
  <w:num w:numId="7">
    <w:abstractNumId w:val="0"/>
  </w:num>
  <w:num w:numId="8">
    <w:abstractNumId w:val="13"/>
  </w:num>
  <w:num w:numId="9">
    <w:abstractNumId w:val="24"/>
  </w:num>
  <w:num w:numId="10">
    <w:abstractNumId w:val="19"/>
  </w:num>
  <w:num w:numId="11">
    <w:abstractNumId w:val="11"/>
  </w:num>
  <w:num w:numId="12">
    <w:abstractNumId w:val="4"/>
  </w:num>
  <w:num w:numId="13">
    <w:abstractNumId w:val="5"/>
  </w:num>
  <w:num w:numId="14">
    <w:abstractNumId w:val="16"/>
  </w:num>
  <w:num w:numId="15">
    <w:abstractNumId w:val="22"/>
  </w:num>
  <w:num w:numId="16">
    <w:abstractNumId w:val="3"/>
  </w:num>
  <w:num w:numId="17">
    <w:abstractNumId w:val="7"/>
  </w:num>
  <w:num w:numId="18">
    <w:abstractNumId w:val="14"/>
  </w:num>
  <w:num w:numId="19">
    <w:abstractNumId w:val="9"/>
  </w:num>
  <w:num w:numId="20">
    <w:abstractNumId w:val="17"/>
  </w:num>
  <w:num w:numId="21">
    <w:abstractNumId w:val="12"/>
  </w:num>
  <w:num w:numId="22">
    <w:abstractNumId w:val="2"/>
  </w:num>
  <w:num w:numId="23">
    <w:abstractNumId w:val="1"/>
  </w:num>
  <w:num w:numId="24">
    <w:abstractNumId w:val="21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A21"/>
    <w:rsid w:val="000127E1"/>
    <w:rsid w:val="00073448"/>
    <w:rsid w:val="00074EA8"/>
    <w:rsid w:val="000924D6"/>
    <w:rsid w:val="000A19CB"/>
    <w:rsid w:val="000A457D"/>
    <w:rsid w:val="000B0720"/>
    <w:rsid w:val="000C39BF"/>
    <w:rsid w:val="00146D38"/>
    <w:rsid w:val="001C3F5F"/>
    <w:rsid w:val="00240BAC"/>
    <w:rsid w:val="00295A7C"/>
    <w:rsid w:val="002A2321"/>
    <w:rsid w:val="002B0C87"/>
    <w:rsid w:val="002C0F2F"/>
    <w:rsid w:val="002C3EAE"/>
    <w:rsid w:val="002E6728"/>
    <w:rsid w:val="003300D9"/>
    <w:rsid w:val="0036515E"/>
    <w:rsid w:val="003770D7"/>
    <w:rsid w:val="003963F4"/>
    <w:rsid w:val="003F7B34"/>
    <w:rsid w:val="00411266"/>
    <w:rsid w:val="00493D58"/>
    <w:rsid w:val="00494C59"/>
    <w:rsid w:val="004C2561"/>
    <w:rsid w:val="004D242D"/>
    <w:rsid w:val="004D6B4F"/>
    <w:rsid w:val="004F482E"/>
    <w:rsid w:val="00532315"/>
    <w:rsid w:val="00574CEF"/>
    <w:rsid w:val="00575D23"/>
    <w:rsid w:val="00576F52"/>
    <w:rsid w:val="005A351D"/>
    <w:rsid w:val="005A4493"/>
    <w:rsid w:val="005C2E44"/>
    <w:rsid w:val="005F1C51"/>
    <w:rsid w:val="00625CD3"/>
    <w:rsid w:val="00652E47"/>
    <w:rsid w:val="006806BF"/>
    <w:rsid w:val="006B535E"/>
    <w:rsid w:val="006D389D"/>
    <w:rsid w:val="00742124"/>
    <w:rsid w:val="007605FD"/>
    <w:rsid w:val="00765E17"/>
    <w:rsid w:val="00777E4C"/>
    <w:rsid w:val="00783D35"/>
    <w:rsid w:val="007A00A5"/>
    <w:rsid w:val="008021E1"/>
    <w:rsid w:val="00855ED9"/>
    <w:rsid w:val="008600D4"/>
    <w:rsid w:val="0089408E"/>
    <w:rsid w:val="008A3D57"/>
    <w:rsid w:val="008B0447"/>
    <w:rsid w:val="008B59B6"/>
    <w:rsid w:val="008C10B5"/>
    <w:rsid w:val="008E3C63"/>
    <w:rsid w:val="008F74A3"/>
    <w:rsid w:val="009243C0"/>
    <w:rsid w:val="009570AF"/>
    <w:rsid w:val="00964A90"/>
    <w:rsid w:val="0098160B"/>
    <w:rsid w:val="009D225C"/>
    <w:rsid w:val="009F2A21"/>
    <w:rsid w:val="009F2B37"/>
    <w:rsid w:val="00A26A84"/>
    <w:rsid w:val="00A31BA3"/>
    <w:rsid w:val="00A35745"/>
    <w:rsid w:val="00A37686"/>
    <w:rsid w:val="00AA433D"/>
    <w:rsid w:val="00B052CF"/>
    <w:rsid w:val="00B2611A"/>
    <w:rsid w:val="00B738C5"/>
    <w:rsid w:val="00BB53D3"/>
    <w:rsid w:val="00BC1E0B"/>
    <w:rsid w:val="00BC6F34"/>
    <w:rsid w:val="00BD32E1"/>
    <w:rsid w:val="00BE7954"/>
    <w:rsid w:val="00C50C71"/>
    <w:rsid w:val="00C6752E"/>
    <w:rsid w:val="00CD20C8"/>
    <w:rsid w:val="00D67076"/>
    <w:rsid w:val="00DC09B4"/>
    <w:rsid w:val="00DC2702"/>
    <w:rsid w:val="00DD13D0"/>
    <w:rsid w:val="00DE3C7F"/>
    <w:rsid w:val="00E07313"/>
    <w:rsid w:val="00E3481E"/>
    <w:rsid w:val="00E85F37"/>
    <w:rsid w:val="00EA61F7"/>
    <w:rsid w:val="00EB6B87"/>
    <w:rsid w:val="00EC0C44"/>
    <w:rsid w:val="00EE0F7B"/>
    <w:rsid w:val="00F04AF0"/>
    <w:rsid w:val="00F225AE"/>
    <w:rsid w:val="00F27F26"/>
    <w:rsid w:val="00FD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DA277F"/>
  <w15:docId w15:val="{296000A7-99D0-42CD-B837-2C9BD2499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2A21"/>
  </w:style>
  <w:style w:type="paragraph" w:styleId="Nagwek1">
    <w:name w:val="heading 1"/>
    <w:basedOn w:val="Normalny"/>
    <w:next w:val="Normalny"/>
    <w:link w:val="Nagwek1Znak"/>
    <w:uiPriority w:val="9"/>
    <w:qFormat/>
    <w:rsid w:val="009F2A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F2A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F2A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F2A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9F2A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9F2A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kapitzlist">
    <w:name w:val="List Paragraph"/>
    <w:basedOn w:val="Normalny"/>
    <w:uiPriority w:val="34"/>
    <w:qFormat/>
    <w:rsid w:val="009F2A21"/>
    <w:pPr>
      <w:ind w:left="720"/>
      <w:contextualSpacing/>
    </w:pPr>
  </w:style>
  <w:style w:type="paragraph" w:styleId="Legenda">
    <w:name w:val="caption"/>
    <w:basedOn w:val="Normalny"/>
    <w:next w:val="Normalny"/>
    <w:qFormat/>
    <w:rsid w:val="009F2A21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9F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F2A21"/>
  </w:style>
  <w:style w:type="paragraph" w:styleId="Stopka">
    <w:name w:val="footer"/>
    <w:basedOn w:val="Normalny"/>
    <w:link w:val="StopkaZnak"/>
    <w:unhideWhenUsed/>
    <w:rsid w:val="009F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9F2A21"/>
  </w:style>
  <w:style w:type="paragraph" w:styleId="Poprawka">
    <w:name w:val="Revision"/>
    <w:hidden/>
    <w:uiPriority w:val="99"/>
    <w:semiHidden/>
    <w:rsid w:val="005C2E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F9AED0-4753-49FF-B692-2D8557884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608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Warszawski</Company>
  <LinksUpToDate>false</LinksUpToDate>
  <CharactersWithSpaces>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Oponowicz</dc:creator>
  <cp:lastModifiedBy>Marta Wachnicka</cp:lastModifiedBy>
  <cp:revision>7</cp:revision>
  <cp:lastPrinted>2026-07-21T07:27:00Z</cp:lastPrinted>
  <dcterms:created xsi:type="dcterms:W3CDTF">2026-07-21T07:29:00Z</dcterms:created>
  <dcterms:modified xsi:type="dcterms:W3CDTF">2026-08-21T09:58:00Z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644da655-2e99-4cc1-9aea-e6194d6badc2</vt:lpwstr>
  </property>
</Properties>
</file>